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ED7133C" w14:textId="193197EC" w:rsidR="00C94E1F" w:rsidRDefault="00C94E1F" w:rsidP="00C94E1F">
      <w:pPr>
        <w:ind w:left="720" w:hanging="720"/>
        <w:jc w:val="center"/>
        <w:rPr>
          <w:b/>
        </w:rPr>
      </w:pPr>
    </w:p>
    <w:p w14:paraId="1E9DEA1D" w14:textId="77777777" w:rsidR="00C94E1F" w:rsidRDefault="00C94E1F" w:rsidP="00C94E1F">
      <w:pPr>
        <w:ind w:left="720" w:hanging="720"/>
        <w:jc w:val="center"/>
        <w:rPr>
          <w:b/>
        </w:rPr>
      </w:pPr>
    </w:p>
    <w:p w14:paraId="62BFCD2A" w14:textId="51C71E02" w:rsidR="00C94E1F" w:rsidRPr="00C94E1F" w:rsidRDefault="00C94E1F" w:rsidP="00C94E1F">
      <w:pPr>
        <w:ind w:left="720" w:hanging="720"/>
        <w:jc w:val="center"/>
        <w:rPr>
          <w:rFonts w:ascii="Arial" w:hAnsi="Arial" w:cs="Arial"/>
          <w:b/>
        </w:rPr>
      </w:pPr>
      <w:r w:rsidRPr="00C94E1F">
        <w:rPr>
          <w:rFonts w:ascii="Arial" w:hAnsi="Arial" w:cs="Arial"/>
          <w:b/>
        </w:rPr>
        <w:t>Notes from the Field:</w:t>
      </w:r>
    </w:p>
    <w:p w14:paraId="732E9FF8" w14:textId="77777777" w:rsidR="00C94E1F" w:rsidRDefault="00C94E1F" w:rsidP="00C94E1F">
      <w:pPr>
        <w:pStyle w:val="Title"/>
        <w:ind w:left="720" w:hanging="720"/>
      </w:pPr>
      <w:bookmarkStart w:id="0" w:name="_ps73cuogbkc" w:colFirst="0" w:colLast="0"/>
      <w:bookmarkEnd w:id="0"/>
      <w:r>
        <w:t>Mobilize for Action: Interactive Poster Presentations</w:t>
      </w:r>
    </w:p>
    <w:p w14:paraId="5EBBD385" w14:textId="7C09BCD6" w:rsidR="00C94E1F" w:rsidRDefault="00C94E1F" w:rsidP="00C94E1F">
      <w:pPr>
        <w:ind w:left="720" w:hanging="720"/>
        <w:jc w:val="center"/>
      </w:pPr>
      <w:r>
        <w:t>Genesis Leong</w:t>
      </w:r>
      <w:r>
        <w:rPr>
          <w:vertAlign w:val="superscript"/>
        </w:rPr>
        <w:t>1</w:t>
      </w:r>
      <w:r>
        <w:t>, Nicole Schlaack</w:t>
      </w:r>
      <w:r>
        <w:rPr>
          <w:vertAlign w:val="superscript"/>
        </w:rPr>
        <w:t>2</w:t>
      </w:r>
      <w:r>
        <w:t xml:space="preserve">, </w:t>
      </w:r>
      <w:proofErr w:type="spellStart"/>
      <w:r>
        <w:t>Erico</w:t>
      </w:r>
      <w:proofErr w:type="spellEnd"/>
      <w:r>
        <w:t xml:space="preserve"> Abordo</w:t>
      </w:r>
      <w:r>
        <w:rPr>
          <w:vertAlign w:val="superscript"/>
        </w:rPr>
        <w:t>3</w:t>
      </w:r>
      <w:r>
        <w:t xml:space="preserve"> and Jared Galeai</w:t>
      </w:r>
      <w:r>
        <w:rPr>
          <w:vertAlign w:val="superscript"/>
        </w:rPr>
        <w:t>2</w:t>
      </w:r>
    </w:p>
    <w:p w14:paraId="66AE7AD8" w14:textId="77777777" w:rsidR="00C94E1F" w:rsidRDefault="00C94E1F" w:rsidP="00C94E1F">
      <w:pPr>
        <w:ind w:left="720" w:hanging="720"/>
        <w:jc w:val="center"/>
      </w:pPr>
      <w:r>
        <w:rPr>
          <w:vertAlign w:val="superscript"/>
        </w:rPr>
        <w:t xml:space="preserve">1 </w:t>
      </w:r>
      <w:r>
        <w:t xml:space="preserve">Dept. of Urban and Regional Planning, University of </w:t>
      </w:r>
      <w:proofErr w:type="spellStart"/>
      <w:r>
        <w:t>Hawaiʻi</w:t>
      </w:r>
      <w:proofErr w:type="spellEnd"/>
      <w:r>
        <w:t xml:space="preserve"> at </w:t>
      </w:r>
      <w:proofErr w:type="spellStart"/>
      <w:r>
        <w:t>Mānoa</w:t>
      </w:r>
      <w:proofErr w:type="spellEnd"/>
    </w:p>
    <w:p w14:paraId="4EAB8F07" w14:textId="77777777" w:rsidR="00C94E1F" w:rsidRDefault="00C94E1F" w:rsidP="00C94E1F">
      <w:pPr>
        <w:ind w:left="720" w:hanging="720"/>
        <w:jc w:val="center"/>
      </w:pPr>
      <w:r>
        <w:rPr>
          <w:vertAlign w:val="superscript"/>
        </w:rPr>
        <w:t xml:space="preserve">2 </w:t>
      </w:r>
      <w:r>
        <w:t xml:space="preserve">Center on Disability Studies, University of </w:t>
      </w:r>
      <w:proofErr w:type="spellStart"/>
      <w:r>
        <w:t>Hawaiʻi</w:t>
      </w:r>
      <w:proofErr w:type="spellEnd"/>
      <w:r>
        <w:t xml:space="preserve"> at </w:t>
      </w:r>
      <w:proofErr w:type="spellStart"/>
      <w:r>
        <w:t>Mānoa</w:t>
      </w:r>
      <w:proofErr w:type="spellEnd"/>
    </w:p>
    <w:p w14:paraId="269AE23A" w14:textId="77777777" w:rsidR="00C94E1F" w:rsidRDefault="00C94E1F" w:rsidP="00C94E1F">
      <w:pPr>
        <w:ind w:left="720" w:hanging="720"/>
        <w:jc w:val="center"/>
      </w:pPr>
      <w:r>
        <w:rPr>
          <w:vertAlign w:val="superscript"/>
        </w:rPr>
        <w:t xml:space="preserve">3 </w:t>
      </w:r>
      <w:r>
        <w:t>Architects for Accessibility</w:t>
      </w:r>
    </w:p>
    <w:p w14:paraId="1EE58704" w14:textId="1C9E47FE" w:rsidR="00C94E1F" w:rsidRDefault="00C94E1F" w:rsidP="00C94E1F">
      <w:pPr>
        <w:ind w:left="720" w:hanging="720"/>
        <w:jc w:val="center"/>
      </w:pPr>
    </w:p>
    <w:p w14:paraId="7F3CA4A0" w14:textId="548487A8" w:rsidR="00C94E1F" w:rsidRDefault="00C94E1F" w:rsidP="00C94E1F">
      <w:pPr>
        <w:ind w:left="720" w:hanging="720"/>
        <w:jc w:val="center"/>
      </w:pPr>
    </w:p>
    <w:p w14:paraId="43F2A89E" w14:textId="4F3B9DEB" w:rsidR="00C94E1F" w:rsidRDefault="00C94E1F" w:rsidP="00C94E1F">
      <w:pPr>
        <w:ind w:left="720" w:hanging="720"/>
        <w:jc w:val="center"/>
      </w:pPr>
    </w:p>
    <w:p w14:paraId="3D26217B" w14:textId="7ADF2EBE" w:rsidR="00C94E1F" w:rsidRDefault="00C94E1F" w:rsidP="00C94E1F">
      <w:pPr>
        <w:ind w:left="720" w:hanging="720"/>
        <w:jc w:val="center"/>
      </w:pPr>
    </w:p>
    <w:p w14:paraId="5A5F594C" w14:textId="77777777" w:rsidR="00C94E1F" w:rsidRDefault="00C94E1F" w:rsidP="00C94E1F">
      <w:pPr>
        <w:spacing w:line="480" w:lineRule="auto"/>
        <w:ind w:firstLine="0"/>
        <w:jc w:val="center"/>
        <w:rPr>
          <w:b/>
          <w:bCs/>
        </w:rPr>
      </w:pPr>
      <w:r w:rsidRPr="00C94E1F">
        <w:rPr>
          <w:b/>
          <w:bCs/>
        </w:rPr>
        <w:t>Abstract</w:t>
      </w:r>
    </w:p>
    <w:p w14:paraId="5F111EAA" w14:textId="4BAEC168" w:rsidR="00C94E1F" w:rsidRDefault="00C94E1F" w:rsidP="00C94E1F">
      <w:pPr>
        <w:spacing w:line="480" w:lineRule="auto"/>
        <w:ind w:firstLine="0"/>
      </w:pPr>
      <w:r>
        <w:t>This is an overview of the posters presented at the 37th Annual Pacific Rim International Conference on Disability and Diversity.</w:t>
      </w:r>
    </w:p>
    <w:p w14:paraId="0A3E9697" w14:textId="79F077D1" w:rsidR="00C94E1F" w:rsidRPr="00C94E1F" w:rsidRDefault="00C94E1F" w:rsidP="00C94E1F">
      <w:pPr>
        <w:spacing w:line="480" w:lineRule="auto"/>
        <w:ind w:firstLine="0"/>
        <w:rPr>
          <w:b/>
          <w:bCs/>
          <w:i/>
          <w:iCs/>
        </w:rPr>
      </w:pPr>
      <w:r>
        <w:tab/>
      </w:r>
      <w:r w:rsidRPr="00C94E1F">
        <w:rPr>
          <w:i/>
          <w:iCs/>
        </w:rPr>
        <w:t>Keywords:</w:t>
      </w:r>
      <w:r>
        <w:rPr>
          <w:i/>
          <w:iCs/>
        </w:rPr>
        <w:t xml:space="preserve"> </w:t>
      </w:r>
      <w:r w:rsidRPr="00C94E1F">
        <w:rPr>
          <w:iCs/>
        </w:rPr>
        <w:t>communities, disability studies, diversity issues, education, employment, career, health, well-being</w:t>
      </w:r>
    </w:p>
    <w:p w14:paraId="57F48D68" w14:textId="77777777" w:rsidR="00C94E1F" w:rsidRDefault="00C94E1F" w:rsidP="00C94E1F">
      <w:pPr>
        <w:ind w:left="720" w:hanging="720"/>
        <w:jc w:val="center"/>
      </w:pPr>
    </w:p>
    <w:p w14:paraId="55B2C951" w14:textId="46E20EB4" w:rsidR="00C94E1F" w:rsidRDefault="00C94E1F" w:rsidP="00C94E1F">
      <w:pPr>
        <w:ind w:left="720" w:hanging="720"/>
        <w:jc w:val="center"/>
      </w:pPr>
    </w:p>
    <w:p w14:paraId="695AE6E8" w14:textId="5F59321D" w:rsidR="00C94E1F" w:rsidRDefault="00C94E1F" w:rsidP="00C94E1F">
      <w:pPr>
        <w:ind w:left="720" w:hanging="720"/>
        <w:jc w:val="center"/>
      </w:pPr>
    </w:p>
    <w:p w14:paraId="7BE46896" w14:textId="048D2B78" w:rsidR="00C94E1F" w:rsidRDefault="00C94E1F" w:rsidP="00C94E1F">
      <w:pPr>
        <w:ind w:left="720" w:hanging="720"/>
        <w:jc w:val="center"/>
      </w:pPr>
    </w:p>
    <w:p w14:paraId="36C96081" w14:textId="2B2B28E9" w:rsidR="00C94E1F" w:rsidRDefault="00C94E1F" w:rsidP="00C94E1F">
      <w:pPr>
        <w:ind w:left="720" w:hanging="720"/>
        <w:jc w:val="center"/>
      </w:pPr>
    </w:p>
    <w:p w14:paraId="31CD4C56" w14:textId="77777777" w:rsidR="00C94E1F" w:rsidRDefault="00C94E1F" w:rsidP="00C94E1F">
      <w:pPr>
        <w:ind w:left="720" w:hanging="720"/>
        <w:jc w:val="center"/>
      </w:pPr>
    </w:p>
    <w:p w14:paraId="099DE41D" w14:textId="77777777" w:rsidR="00C94E1F" w:rsidRDefault="00C94E1F" w:rsidP="00C94E1F">
      <w:pPr>
        <w:ind w:left="720" w:hanging="720"/>
        <w:jc w:val="center"/>
      </w:pPr>
    </w:p>
    <w:p w14:paraId="667963EA" w14:textId="77777777" w:rsidR="00C94E1F" w:rsidRDefault="00C94E1F" w:rsidP="00C94E1F">
      <w:pPr>
        <w:pStyle w:val="Heading1"/>
        <w:ind w:left="720" w:hanging="720"/>
      </w:pPr>
      <w:bookmarkStart w:id="1" w:name="_kyu2c6o01mon" w:colFirst="0" w:colLast="0"/>
      <w:bookmarkEnd w:id="1"/>
    </w:p>
    <w:p w14:paraId="6D46C00B" w14:textId="77777777" w:rsidR="00C94E1F" w:rsidRPr="00C94E1F" w:rsidRDefault="00C94E1F" w:rsidP="00C94E1F">
      <w:pPr>
        <w:ind w:left="720" w:hanging="720"/>
        <w:jc w:val="center"/>
        <w:rPr>
          <w:rFonts w:ascii="Arial" w:hAnsi="Arial" w:cs="Arial"/>
          <w:b/>
        </w:rPr>
      </w:pPr>
      <w:r w:rsidRPr="00C94E1F">
        <w:rPr>
          <w:rFonts w:ascii="Arial" w:hAnsi="Arial" w:cs="Arial"/>
          <w:b/>
        </w:rPr>
        <w:t>Notes from the Field:</w:t>
      </w:r>
    </w:p>
    <w:p w14:paraId="4E425DBB" w14:textId="77777777" w:rsidR="00C94E1F" w:rsidRDefault="00C94E1F" w:rsidP="00C94E1F">
      <w:pPr>
        <w:pStyle w:val="Title"/>
        <w:ind w:left="720" w:hanging="720"/>
      </w:pPr>
      <w:r>
        <w:t>Mobilize for Action: Interactive Poster Presentations</w:t>
      </w:r>
    </w:p>
    <w:p w14:paraId="45377F77" w14:textId="77777777" w:rsidR="00C94E1F" w:rsidRDefault="00C94E1F" w:rsidP="00C94E1F">
      <w:pPr>
        <w:spacing w:line="480" w:lineRule="auto"/>
        <w:ind w:firstLine="0"/>
      </w:pPr>
    </w:p>
    <w:p w14:paraId="59FB0270" w14:textId="5F687403" w:rsidR="00C94E1F" w:rsidRDefault="00C94E1F" w:rsidP="00C94E1F">
      <w:pPr>
        <w:spacing w:line="480" w:lineRule="auto"/>
      </w:pPr>
      <w:r>
        <w:t xml:space="preserve">We sought to create a reflective digital space that highlights disability and diversity issues from across fields, a </w:t>
      </w:r>
      <w:proofErr w:type="gramStart"/>
      <w:r>
        <w:t>lifespan</w:t>
      </w:r>
      <w:proofErr w:type="gramEnd"/>
      <w:r>
        <w:t xml:space="preserve"> and the world. Derived from the 37th Pacific Rim International Conference on Disability and Diversity on February 28th - March 1st, the goal of this article is to ‘</w:t>
      </w:r>
      <w:r>
        <w:rPr>
          <w:i/>
        </w:rPr>
        <w:t>Mobilize for Action’</w:t>
      </w:r>
      <w:r>
        <w:t xml:space="preserve"> beyond the experiences of the virtual conference. Representing researchers, practitioners, students and advocates, the authors have assembled a collection of four summarizing perspectives presenting the conference’s five strands</w:t>
      </w:r>
      <w:r>
        <w:rPr>
          <w:color w:val="4D5156"/>
          <w:sz w:val="21"/>
          <w:szCs w:val="21"/>
          <w:highlight w:val="white"/>
        </w:rPr>
        <w:t>—</w:t>
      </w:r>
      <w:r>
        <w:rPr>
          <w:i/>
        </w:rPr>
        <w:t>Communities; Disability Studies &amp; Diversity Issues; Education; Employment and Career; and Health &amp; Well-being.</w:t>
      </w:r>
      <w:r>
        <w:t xml:space="preserve"> By building a common connection between the conference posters and live poster presentations, this article will continue to highlight actions done and actions needed.</w:t>
      </w:r>
    </w:p>
    <w:p w14:paraId="0D997B40" w14:textId="77777777" w:rsidR="00C94E1F" w:rsidRPr="00490115" w:rsidRDefault="00C94E1F" w:rsidP="00C94E1F">
      <w:pPr>
        <w:pStyle w:val="Heading1"/>
        <w:jc w:val="left"/>
        <w:rPr>
          <w:rFonts w:ascii="Times New Roman" w:hAnsi="Times New Roman" w:cs="Times New Roman"/>
        </w:rPr>
      </w:pPr>
      <w:bookmarkStart w:id="2" w:name="_g2m1ylh1zi8l" w:colFirst="0" w:colLast="0"/>
      <w:bookmarkEnd w:id="2"/>
      <w:r w:rsidRPr="00490115">
        <w:rPr>
          <w:rFonts w:ascii="Times New Roman" w:hAnsi="Times New Roman" w:cs="Times New Roman"/>
        </w:rPr>
        <w:t xml:space="preserve">Dr. Nicole </w:t>
      </w:r>
      <w:proofErr w:type="spellStart"/>
      <w:r w:rsidRPr="00490115">
        <w:rPr>
          <w:rFonts w:ascii="Times New Roman" w:hAnsi="Times New Roman" w:cs="Times New Roman"/>
        </w:rPr>
        <w:t>Schlaack</w:t>
      </w:r>
      <w:proofErr w:type="spellEnd"/>
      <w:r w:rsidRPr="00490115">
        <w:rPr>
          <w:rFonts w:ascii="Times New Roman" w:hAnsi="Times New Roman" w:cs="Times New Roman"/>
        </w:rPr>
        <w:t xml:space="preserve">: Building Capacity within Communities </w:t>
      </w:r>
    </w:p>
    <w:p w14:paraId="541A03B1" w14:textId="77777777" w:rsidR="00C94E1F" w:rsidRPr="006C5ABF" w:rsidRDefault="00C94E1F" w:rsidP="00C94E1F">
      <w:pPr>
        <w:spacing w:line="480" w:lineRule="auto"/>
        <w:rPr>
          <w:iCs/>
        </w:rPr>
      </w:pPr>
      <w:r w:rsidRPr="006C5ABF">
        <w:rPr>
          <w:iCs/>
        </w:rPr>
        <w:t>The Communities strand offered opportunities for presenters to share knowledge on: Autism &amp; Neurodiversity; Deaf Community; Family Engagement; and Indigenous and Cultural Diversity. Communities offer a sense of belonging and are central to our human experiences. The presentations demonstrated that an engaging community allows us to share and relate with one another and to learn and develop new ideas. Communities become origins for knowledge and inspiration, a place to make connections and have access to resources, and a source for genuine support. Presentations included:</w:t>
      </w:r>
    </w:p>
    <w:p w14:paraId="050C750C" w14:textId="77777777" w:rsidR="00C94E1F" w:rsidRPr="006C5ABF" w:rsidRDefault="00C94E1F" w:rsidP="00C94E1F">
      <w:pPr>
        <w:spacing w:after="0" w:line="480" w:lineRule="auto"/>
        <w:ind w:firstLine="0"/>
        <w:rPr>
          <w:b/>
          <w:i/>
          <w:iCs/>
        </w:rPr>
      </w:pPr>
      <w:r w:rsidRPr="006C5ABF">
        <w:rPr>
          <w:b/>
          <w:i/>
          <w:iCs/>
        </w:rPr>
        <w:t>Communities for Learning</w:t>
      </w:r>
    </w:p>
    <w:p w14:paraId="49F2F55F" w14:textId="77777777" w:rsidR="00C94E1F" w:rsidRDefault="00C94E1F" w:rsidP="00C94E1F">
      <w:pPr>
        <w:spacing w:after="0" w:line="480" w:lineRule="auto"/>
      </w:pPr>
      <w:proofErr w:type="spellStart"/>
      <w:r>
        <w:t>Galeai</w:t>
      </w:r>
      <w:proofErr w:type="spellEnd"/>
      <w:r>
        <w:t xml:space="preserve"> (2022) shared the rewards and challenges of social work internships. </w:t>
      </w:r>
      <w:r>
        <w:lastRenderedPageBreak/>
        <w:t>Placements at national and international schools connected the social work student with the community of a school. Students valued the opportunity to be engaged, to build relationships, and to learn from the partners in the community for strong family-school partnerships. School social workers internationally continue their efforts to concurrently support the academic and social emotional needs of students.</w:t>
      </w:r>
    </w:p>
    <w:p w14:paraId="08BC1734" w14:textId="77777777" w:rsidR="00C94E1F" w:rsidRPr="006C5ABF" w:rsidRDefault="00C94E1F" w:rsidP="00C94E1F">
      <w:pPr>
        <w:spacing w:after="0" w:line="480" w:lineRule="auto"/>
        <w:ind w:firstLine="0"/>
        <w:rPr>
          <w:b/>
          <w:i/>
          <w:iCs/>
        </w:rPr>
      </w:pPr>
      <w:r w:rsidRPr="006C5ABF">
        <w:rPr>
          <w:b/>
          <w:i/>
          <w:iCs/>
        </w:rPr>
        <w:t>Art as a Community Connector</w:t>
      </w:r>
    </w:p>
    <w:p w14:paraId="32D2E9A0" w14:textId="77777777" w:rsidR="00C94E1F" w:rsidRDefault="00C94E1F" w:rsidP="00C94E1F">
      <w:pPr>
        <w:spacing w:after="0" w:line="480" w:lineRule="auto"/>
      </w:pPr>
      <w:r>
        <w:t>Bell (2022) is part of the Navajo tribe. Learning the traditional skills of the Navajo weaver became her artform for expression and finding meaning in society. The strong connections of the Navajo weavers offer the community a sense of belonging.</w:t>
      </w:r>
    </w:p>
    <w:p w14:paraId="605980C1" w14:textId="77777777" w:rsidR="00C94E1F" w:rsidRPr="006C5ABF" w:rsidRDefault="00C94E1F" w:rsidP="00C94E1F">
      <w:pPr>
        <w:spacing w:after="0" w:line="480" w:lineRule="auto"/>
        <w:ind w:firstLine="0"/>
        <w:rPr>
          <w:i/>
          <w:iCs/>
        </w:rPr>
      </w:pPr>
      <w:r w:rsidRPr="006C5ABF">
        <w:rPr>
          <w:b/>
          <w:i/>
          <w:iCs/>
        </w:rPr>
        <w:t>Communities Provide Resources</w:t>
      </w:r>
      <w:r w:rsidRPr="006C5ABF">
        <w:rPr>
          <w:i/>
          <w:iCs/>
        </w:rPr>
        <w:t xml:space="preserve"> </w:t>
      </w:r>
    </w:p>
    <w:p w14:paraId="64AD5FF3" w14:textId="77777777" w:rsidR="00C94E1F" w:rsidRDefault="00C94E1F" w:rsidP="00C94E1F">
      <w:pPr>
        <w:spacing w:after="0" w:line="480" w:lineRule="auto"/>
      </w:pPr>
      <w:r>
        <w:t xml:space="preserve">The collaborative presentation by Robinson, </w:t>
      </w:r>
      <w:proofErr w:type="spellStart"/>
      <w:r>
        <w:t>Okihiro</w:t>
      </w:r>
      <w:proofErr w:type="spellEnd"/>
      <w:r>
        <w:t xml:space="preserve">, </w:t>
      </w:r>
      <w:proofErr w:type="spellStart"/>
      <w:r>
        <w:t>Matayoshi</w:t>
      </w:r>
      <w:proofErr w:type="spellEnd"/>
      <w:r>
        <w:t>, and Leslie (2022) presented the successes of interdisciplinary teams to support children with disabilities and their families across the Pacific. The CAP Academy teams share their perspectives across disciplines. Applying the method of Design Thinking, the team explored ideas and resources in response to the needs of students and families’ priorities.</w:t>
      </w:r>
    </w:p>
    <w:p w14:paraId="6A46E66F" w14:textId="77777777" w:rsidR="00C94E1F" w:rsidRPr="006C5ABF" w:rsidRDefault="00C94E1F" w:rsidP="00C94E1F">
      <w:pPr>
        <w:spacing w:after="0" w:line="480" w:lineRule="auto"/>
        <w:ind w:firstLine="0"/>
        <w:rPr>
          <w:b/>
          <w:i/>
          <w:iCs/>
        </w:rPr>
      </w:pPr>
      <w:r w:rsidRPr="006C5ABF">
        <w:rPr>
          <w:b/>
          <w:i/>
          <w:iCs/>
        </w:rPr>
        <w:t>Relationship Building for Student Success</w:t>
      </w:r>
    </w:p>
    <w:p w14:paraId="3D032583" w14:textId="77777777" w:rsidR="00C94E1F" w:rsidRDefault="00C94E1F" w:rsidP="00C94E1F">
      <w:pPr>
        <w:spacing w:after="0" w:line="480" w:lineRule="auto"/>
      </w:pPr>
      <w:r>
        <w:t xml:space="preserve">Chu and </w:t>
      </w:r>
      <w:proofErr w:type="spellStart"/>
      <w:r>
        <w:t>Jhou</w:t>
      </w:r>
      <w:proofErr w:type="spellEnd"/>
      <w:r>
        <w:t xml:space="preserve"> (2022) investigated parent professional partnership for promoting transition skills for young children with disabilities to be ready for the first-grade entry. Building this partnership was valued by families and the schools’ professionals, making this an example of community building as an important pillar for connecting home and school environments.</w:t>
      </w:r>
    </w:p>
    <w:p w14:paraId="3CC2EFBA" w14:textId="77777777" w:rsidR="00C94E1F" w:rsidRDefault="00C94E1F" w:rsidP="00C94E1F">
      <w:pPr>
        <w:spacing w:after="0" w:line="480" w:lineRule="auto"/>
        <w:ind w:firstLine="0"/>
      </w:pPr>
      <w:r w:rsidRPr="006C5ABF">
        <w:rPr>
          <w:b/>
          <w:i/>
          <w:iCs/>
        </w:rPr>
        <w:t>Interactive Play</w:t>
      </w:r>
      <w:r>
        <w:t xml:space="preserve"> </w:t>
      </w:r>
    </w:p>
    <w:p w14:paraId="1D7383F2" w14:textId="77777777" w:rsidR="00C94E1F" w:rsidRDefault="00C94E1F" w:rsidP="00C94E1F">
      <w:pPr>
        <w:spacing w:after="0" w:line="480" w:lineRule="auto"/>
      </w:pPr>
      <w:r>
        <w:t xml:space="preserve">Koizumi and Kojima (2022) cautioned that the lack of interpersonal interaction due to a restrictive lifestyle during the pandemic can have negative effects on the language development in children with developmental disabilities. Evaluating play and toys that were </w:t>
      </w:r>
      <w:r>
        <w:lastRenderedPageBreak/>
        <w:t>used at home to foster language development demonstrated that simple rules were most effective.</w:t>
      </w:r>
    </w:p>
    <w:p w14:paraId="7399986D" w14:textId="77777777" w:rsidR="00C94E1F" w:rsidRDefault="00C94E1F" w:rsidP="00C94E1F">
      <w:pPr>
        <w:spacing w:after="0" w:line="480" w:lineRule="auto"/>
        <w:ind w:firstLine="0"/>
      </w:pPr>
      <w:r w:rsidRPr="006C5ABF">
        <w:rPr>
          <w:b/>
          <w:i/>
          <w:iCs/>
        </w:rPr>
        <w:t>Responsibilities for Communities</w:t>
      </w:r>
      <w:r>
        <w:rPr>
          <w:b/>
        </w:rPr>
        <w:t xml:space="preserve"> </w:t>
      </w:r>
    </w:p>
    <w:p w14:paraId="667992AB" w14:textId="77777777" w:rsidR="00C94E1F" w:rsidRDefault="00C94E1F" w:rsidP="00C94E1F">
      <w:pPr>
        <w:spacing w:after="0" w:line="480" w:lineRule="auto"/>
      </w:pPr>
      <w:r>
        <w:t>Lindsay (2022) illuminates the relationships between race, ethnicity and school and work outcomes for youth with disabilities. Findings see a clear disparity for ethnic minority youth and call for more support and access to resources.</w:t>
      </w:r>
    </w:p>
    <w:p w14:paraId="60FC9ABD" w14:textId="77777777" w:rsidR="00C94E1F" w:rsidRDefault="00C94E1F" w:rsidP="00C94E1F">
      <w:pPr>
        <w:spacing w:after="240" w:line="480" w:lineRule="auto"/>
        <w:ind w:firstLine="0"/>
      </w:pPr>
      <w:r w:rsidRPr="006C5ABF">
        <w:rPr>
          <w:b/>
          <w:i/>
          <w:iCs/>
        </w:rPr>
        <w:t xml:space="preserve">Understanding your </w:t>
      </w:r>
      <w:proofErr w:type="gramStart"/>
      <w:r w:rsidRPr="006C5ABF">
        <w:rPr>
          <w:b/>
          <w:i/>
          <w:iCs/>
        </w:rPr>
        <w:t>Community</w:t>
      </w:r>
      <w:proofErr w:type="gramEnd"/>
      <w:r>
        <w:t xml:space="preserve"> </w:t>
      </w:r>
      <w:r>
        <w:br/>
        <w:t xml:space="preserve">  </w:t>
      </w:r>
      <w:r>
        <w:tab/>
        <w:t>Tomas (2022) shares how autistic youth and young adults navigate workplace disclosure. While men attributed workplace accommodation as a reason for disclosure, women spoke to increasing autism understanding.</w:t>
      </w:r>
    </w:p>
    <w:p w14:paraId="55C91EB9" w14:textId="77777777" w:rsidR="00C94E1F" w:rsidRPr="006C5ABF" w:rsidRDefault="00C94E1F" w:rsidP="00C94E1F">
      <w:pPr>
        <w:pStyle w:val="Heading1"/>
        <w:jc w:val="left"/>
        <w:rPr>
          <w:rFonts w:ascii="Times New Roman" w:hAnsi="Times New Roman" w:cs="Times New Roman"/>
        </w:rPr>
      </w:pPr>
      <w:bookmarkStart w:id="3" w:name="_18bs0b6d95j1" w:colFirst="0" w:colLast="0"/>
      <w:bookmarkEnd w:id="3"/>
      <w:proofErr w:type="spellStart"/>
      <w:r w:rsidRPr="006C5ABF">
        <w:rPr>
          <w:rFonts w:ascii="Times New Roman" w:hAnsi="Times New Roman" w:cs="Times New Roman"/>
        </w:rPr>
        <w:t>Erico</w:t>
      </w:r>
      <w:proofErr w:type="spellEnd"/>
      <w:r w:rsidRPr="006C5ABF">
        <w:rPr>
          <w:rFonts w:ascii="Times New Roman" w:hAnsi="Times New Roman" w:cs="Times New Roman"/>
        </w:rPr>
        <w:t xml:space="preserve"> </w:t>
      </w:r>
      <w:proofErr w:type="spellStart"/>
      <w:r w:rsidRPr="006C5ABF">
        <w:rPr>
          <w:rFonts w:ascii="Times New Roman" w:hAnsi="Times New Roman" w:cs="Times New Roman"/>
        </w:rPr>
        <w:t>Abordo</w:t>
      </w:r>
      <w:proofErr w:type="spellEnd"/>
      <w:r w:rsidRPr="006C5ABF">
        <w:rPr>
          <w:rFonts w:ascii="Times New Roman" w:hAnsi="Times New Roman" w:cs="Times New Roman"/>
        </w:rPr>
        <w:t>: Building Capacity with Disability Studies &amp; Diversity Issues</w:t>
      </w:r>
    </w:p>
    <w:p w14:paraId="1FAC85C9" w14:textId="77777777" w:rsidR="00C94E1F" w:rsidRPr="006C5ABF" w:rsidRDefault="00C94E1F" w:rsidP="00C94E1F">
      <w:pPr>
        <w:spacing w:line="480" w:lineRule="auto"/>
        <w:ind w:firstLine="0"/>
        <w:rPr>
          <w:i/>
        </w:rPr>
      </w:pPr>
      <w:r>
        <w:rPr>
          <w:iCs/>
        </w:rPr>
        <w:t xml:space="preserve">  </w:t>
      </w:r>
      <w:r>
        <w:rPr>
          <w:iCs/>
        </w:rPr>
        <w:tab/>
      </w:r>
      <w:r w:rsidRPr="006C5ABF">
        <w:rPr>
          <w:iCs/>
        </w:rPr>
        <w:t xml:space="preserve">What is disability? How do the ways we as cultures answer this question impact access and equity? This strand invites contributions to the rich, diverse conversations that make up the interdisciplinary dialog of Disability Studies and Diversity Issues. The strand provides an exciting forum to explore some of the central questions animating Disability studies and inquiries into diversity issues. Identified topics this year </w:t>
      </w:r>
      <w:proofErr w:type="gramStart"/>
      <w:r w:rsidRPr="006C5ABF">
        <w:rPr>
          <w:iCs/>
        </w:rPr>
        <w:t>include:</w:t>
      </w:r>
      <w:proofErr w:type="gramEnd"/>
      <w:r w:rsidRPr="006C5ABF">
        <w:rPr>
          <w:iCs/>
        </w:rPr>
        <w:t xml:space="preserve"> Disasters and Emergency Preparedness; Disability Policy; Creativity, Media &amp; the Arts; and Disability Studies &amp; Intersectionality. This series of poster presentations offers a venue to understand issues in disability and diversity. No two topics are the same, as all issues are inherently different in terms </w:t>
      </w:r>
      <w:r w:rsidRPr="00C94E1F">
        <w:rPr>
          <w:iCs/>
        </w:rPr>
        <w:t>of culture, experience, and approach to the identified issues or concerns. Presentations included:</w:t>
      </w:r>
    </w:p>
    <w:p w14:paraId="38953D0C" w14:textId="77777777" w:rsidR="00C94E1F" w:rsidRDefault="00C94E1F" w:rsidP="00C94E1F">
      <w:pPr>
        <w:spacing w:after="0" w:line="480" w:lineRule="auto"/>
        <w:ind w:firstLine="0"/>
      </w:pPr>
      <w:r w:rsidRPr="006C5ABF">
        <w:rPr>
          <w:b/>
          <w:i/>
        </w:rPr>
        <w:t>Tenets of Resistance</w:t>
      </w:r>
      <w:r>
        <w:t xml:space="preserve"> </w:t>
      </w:r>
    </w:p>
    <w:p w14:paraId="5053C4B5" w14:textId="77777777" w:rsidR="00C94E1F" w:rsidRDefault="00C94E1F" w:rsidP="00C94E1F">
      <w:pPr>
        <w:spacing w:after="0" w:line="480" w:lineRule="auto"/>
      </w:pPr>
      <w:r>
        <w:t xml:space="preserve">Fuller (2022) realizes that ignorance is never bliss. And all individuals must stand against ableism and racism, as a way of becoming activists to bring about future change. </w:t>
      </w:r>
    </w:p>
    <w:p w14:paraId="38AE3B4E" w14:textId="77777777" w:rsidR="00C94E1F" w:rsidRPr="006C5ABF" w:rsidRDefault="00C94E1F" w:rsidP="00C94E1F">
      <w:pPr>
        <w:spacing w:after="0" w:line="480" w:lineRule="auto"/>
        <w:ind w:firstLine="0"/>
        <w:rPr>
          <w:i/>
          <w:iCs/>
        </w:rPr>
      </w:pPr>
      <w:r w:rsidRPr="006C5ABF">
        <w:rPr>
          <w:b/>
          <w:i/>
          <w:iCs/>
        </w:rPr>
        <w:lastRenderedPageBreak/>
        <w:t>Defiance through Photography</w:t>
      </w:r>
    </w:p>
    <w:p w14:paraId="0F25FA3A" w14:textId="77777777" w:rsidR="00C94E1F" w:rsidRDefault="00C94E1F" w:rsidP="00C94E1F">
      <w:pPr>
        <w:spacing w:after="0" w:line="480" w:lineRule="auto"/>
      </w:pPr>
      <w:proofErr w:type="spellStart"/>
      <w:r>
        <w:t>Tourigny</w:t>
      </w:r>
      <w:proofErr w:type="spellEnd"/>
      <w:r>
        <w:t xml:space="preserve"> and Daniel (2022) hand out cameras to Persons with Disabilities and transform their self-awareness into a diaspora of expression outside the box. Photography transcends boundaries; talent abounds from everyone.</w:t>
      </w:r>
    </w:p>
    <w:p w14:paraId="3EFD4336" w14:textId="77777777" w:rsidR="00C94E1F" w:rsidRPr="006C5ABF" w:rsidRDefault="00C94E1F" w:rsidP="00C94E1F">
      <w:pPr>
        <w:spacing w:after="0" w:line="480" w:lineRule="auto"/>
        <w:ind w:firstLine="0"/>
        <w:rPr>
          <w:i/>
          <w:iCs/>
        </w:rPr>
      </w:pPr>
      <w:r w:rsidRPr="006C5ABF">
        <w:rPr>
          <w:b/>
          <w:i/>
          <w:iCs/>
        </w:rPr>
        <w:t>Evacuating Persons who Need Extra Care</w:t>
      </w:r>
      <w:r w:rsidRPr="006C5ABF">
        <w:rPr>
          <w:i/>
          <w:iCs/>
        </w:rPr>
        <w:t xml:space="preserve"> </w:t>
      </w:r>
    </w:p>
    <w:p w14:paraId="150834AE" w14:textId="77777777" w:rsidR="00C94E1F" w:rsidRDefault="00C94E1F" w:rsidP="00C94E1F">
      <w:pPr>
        <w:spacing w:after="0" w:line="480" w:lineRule="auto"/>
        <w:ind w:firstLine="0"/>
      </w:pPr>
      <w:r>
        <w:t xml:space="preserve">  </w:t>
      </w:r>
      <w:r>
        <w:tab/>
      </w:r>
      <w:proofErr w:type="spellStart"/>
      <w:r>
        <w:t>Goto</w:t>
      </w:r>
      <w:proofErr w:type="spellEnd"/>
      <w:r>
        <w:t xml:space="preserve"> and Kawashima (2022) go in depth with the teachings of their culture on how to handle people during evacuations and how to treat them with respect and dignity. This is followed by a further discussion into its applicable components into other countries and contrasting cultural traits. </w:t>
      </w:r>
    </w:p>
    <w:p w14:paraId="76D9A451" w14:textId="77777777" w:rsidR="00C94E1F" w:rsidRPr="006C5ABF" w:rsidRDefault="00C94E1F" w:rsidP="00C94E1F">
      <w:pPr>
        <w:spacing w:after="0" w:line="480" w:lineRule="auto"/>
        <w:ind w:firstLine="0"/>
        <w:rPr>
          <w:b/>
          <w:i/>
          <w:iCs/>
        </w:rPr>
      </w:pPr>
      <w:r w:rsidRPr="006C5ABF">
        <w:rPr>
          <w:b/>
          <w:i/>
          <w:iCs/>
        </w:rPr>
        <w:t xml:space="preserve">Skills for People with Intellectual Disabilities </w:t>
      </w:r>
    </w:p>
    <w:p w14:paraId="16819E9B" w14:textId="77777777" w:rsidR="00C94E1F" w:rsidRDefault="00C94E1F" w:rsidP="00C94E1F">
      <w:pPr>
        <w:spacing w:after="0" w:line="480" w:lineRule="auto"/>
        <w:ind w:firstLine="0"/>
      </w:pPr>
      <w:r>
        <w:t xml:space="preserve">  </w:t>
      </w:r>
      <w:r>
        <w:tab/>
        <w:t>Kojima (2022) shows that employment opportunities must be for all, especially for Persons with Disabilities. This presentation opens the fact that skills needed for employment for the sector are not being developed. But this study opens doors through its voice for exemplifying the voracious capacity of Persons with Disabilities to be independent and willing to learn new relevant skills.</w:t>
      </w:r>
    </w:p>
    <w:p w14:paraId="05AE586F" w14:textId="77777777" w:rsidR="00C94E1F" w:rsidRDefault="00C94E1F" w:rsidP="00C94E1F">
      <w:pPr>
        <w:spacing w:line="480" w:lineRule="auto"/>
        <w:ind w:firstLine="0"/>
      </w:pPr>
      <w:r w:rsidRPr="006C5ABF">
        <w:rPr>
          <w:b/>
          <w:i/>
          <w:iCs/>
        </w:rPr>
        <w:t>Islamophobia and Mental Health</w:t>
      </w:r>
      <w:r>
        <w:t xml:space="preserve"> </w:t>
      </w:r>
      <w:r>
        <w:br/>
        <w:t xml:space="preserve">  </w:t>
      </w:r>
      <w:r>
        <w:tab/>
        <w:t>Abdullah &amp; Hendricks (2022) sees religion in all aspects as a love letter to all: boundaries are broken with just a little more understanding about the beliefs of thy neighbor. Ultimately, we are all here to lighten the burden of everyday living. But only when we broaden our horizons can we alleviate everyone’s mental health.</w:t>
      </w:r>
    </w:p>
    <w:p w14:paraId="0C834FAD" w14:textId="77777777" w:rsidR="00C94E1F" w:rsidRDefault="00C94E1F" w:rsidP="00C94E1F">
      <w:pPr>
        <w:spacing w:line="480" w:lineRule="auto"/>
        <w:rPr>
          <w:i/>
        </w:rPr>
      </w:pPr>
      <w:r>
        <w:t xml:space="preserve">Inspiration may come from tragedy, or hardship, or even defiance. But all inspiration stems from hope, from the thought of making the future a better place for everyone. The presenters for this year’s Disability Studies and Diversity Issues had struggles aligning what they see in front of them, and then bent them to become something acceptable and inclusive. </w:t>
      </w:r>
      <w:r>
        <w:lastRenderedPageBreak/>
        <w:t xml:space="preserve">Their ideas awakened within them a raw power of will and determination. Their ideas and research now pave the way for something new and provide a pathway to a broader dream. And a little more hope. </w:t>
      </w:r>
    </w:p>
    <w:p w14:paraId="24945FEA" w14:textId="77777777" w:rsidR="00C94E1F" w:rsidRPr="006C5ABF" w:rsidRDefault="00C94E1F" w:rsidP="00C94E1F">
      <w:pPr>
        <w:pStyle w:val="Heading1"/>
        <w:rPr>
          <w:rFonts w:ascii="Times New Roman" w:hAnsi="Times New Roman" w:cs="Times New Roman"/>
        </w:rPr>
      </w:pPr>
      <w:bookmarkStart w:id="4" w:name="_yl1q016wvi2r" w:colFirst="0" w:colLast="0"/>
      <w:bookmarkEnd w:id="4"/>
    </w:p>
    <w:p w14:paraId="6B305318" w14:textId="77777777" w:rsidR="00C94E1F" w:rsidRPr="006C5ABF" w:rsidRDefault="00C94E1F" w:rsidP="00C94E1F">
      <w:pPr>
        <w:pStyle w:val="Heading1"/>
        <w:jc w:val="left"/>
        <w:rPr>
          <w:rFonts w:ascii="Times New Roman" w:hAnsi="Times New Roman" w:cs="Times New Roman"/>
        </w:rPr>
      </w:pPr>
      <w:bookmarkStart w:id="5" w:name="_m67212kno2i4" w:colFirst="0" w:colLast="0"/>
      <w:bookmarkEnd w:id="5"/>
      <w:r w:rsidRPr="006C5ABF">
        <w:rPr>
          <w:rFonts w:ascii="Times New Roman" w:hAnsi="Times New Roman" w:cs="Times New Roman"/>
        </w:rPr>
        <w:t xml:space="preserve">Jared </w:t>
      </w:r>
      <w:proofErr w:type="spellStart"/>
      <w:r w:rsidRPr="006C5ABF">
        <w:rPr>
          <w:rFonts w:ascii="Times New Roman" w:hAnsi="Times New Roman" w:cs="Times New Roman"/>
        </w:rPr>
        <w:t>Galeai</w:t>
      </w:r>
      <w:proofErr w:type="spellEnd"/>
      <w:r w:rsidRPr="006C5ABF">
        <w:rPr>
          <w:rFonts w:ascii="Times New Roman" w:hAnsi="Times New Roman" w:cs="Times New Roman"/>
        </w:rPr>
        <w:t>: Building Capacity within Employment and Career</w:t>
      </w:r>
    </w:p>
    <w:p w14:paraId="37F0BDAD" w14:textId="77777777" w:rsidR="00C94E1F" w:rsidRPr="006C5ABF" w:rsidRDefault="00C94E1F" w:rsidP="00C94E1F">
      <w:pPr>
        <w:spacing w:line="480" w:lineRule="auto"/>
        <w:ind w:firstLine="0"/>
        <w:rPr>
          <w:iCs/>
        </w:rPr>
      </w:pPr>
      <w:r>
        <w:rPr>
          <w:iCs/>
        </w:rPr>
        <w:t xml:space="preserve">  </w:t>
      </w:r>
      <w:r>
        <w:rPr>
          <w:iCs/>
        </w:rPr>
        <w:tab/>
      </w:r>
      <w:r w:rsidRPr="006C5ABF">
        <w:rPr>
          <w:iCs/>
        </w:rPr>
        <w:t>The Employment and Career Strand represents the progress of workers with disabilities in finding inclusion and success. We must mobilize to combat the challenges and seize the opportunities of a turbulent global economy. Strand topics include Accessibility and Employment issues, COVID-19 and Employment, Innovations and Challenges in Workforce Development, and the Postsecondary Transition to Employment. Presentations included:</w:t>
      </w:r>
    </w:p>
    <w:p w14:paraId="29A9565D" w14:textId="77777777" w:rsidR="00C94E1F" w:rsidRDefault="00C94E1F" w:rsidP="00C94E1F">
      <w:pPr>
        <w:spacing w:after="0" w:line="480" w:lineRule="auto"/>
        <w:ind w:firstLine="0"/>
      </w:pPr>
      <w:r w:rsidRPr="00206BE1">
        <w:rPr>
          <w:b/>
          <w:i/>
          <w:iCs/>
        </w:rPr>
        <w:t>Comparative Study on the Employment of People with Mental Illness: Who Gave Up Working vs. Who Continues Searching for Jobs</w:t>
      </w:r>
      <w:r>
        <w:t xml:space="preserve"> </w:t>
      </w:r>
      <w:r>
        <w:br/>
        <w:t xml:space="preserve">     </w:t>
      </w:r>
      <w:r>
        <w:tab/>
        <w:t>Yuzawa (2022) shared her study on how to support people with mental illness who have barriers to work. Her study was conducted in Japan. The purpose of the study was to determine what influences and motivations of persons with mental illness who will continue to locate employment vs. those who choose to stop looking. The process of self-determination is coached towards making a final decision. Final findings supported that it is essential for supporters to keep positive and suggest that clients continue looking for employment.</w:t>
      </w:r>
    </w:p>
    <w:p w14:paraId="6062F052" w14:textId="77777777" w:rsidR="00C94E1F" w:rsidRDefault="00C94E1F" w:rsidP="00C94E1F">
      <w:pPr>
        <w:spacing w:after="0" w:line="480" w:lineRule="auto"/>
        <w:ind w:firstLine="0"/>
      </w:pPr>
      <w:r w:rsidRPr="0070124D">
        <w:rPr>
          <w:b/>
          <w:i/>
          <w:iCs/>
        </w:rPr>
        <w:t>The Maverick Entrepreneurs</w:t>
      </w:r>
      <w:r>
        <w:rPr>
          <w:b/>
        </w:rPr>
        <w:t xml:space="preserve"> </w:t>
      </w:r>
    </w:p>
    <w:p w14:paraId="4EAA5F04" w14:textId="77777777" w:rsidR="00C94E1F" w:rsidRDefault="00C94E1F" w:rsidP="00C94E1F">
      <w:pPr>
        <w:spacing w:after="0" w:line="480" w:lineRule="auto"/>
      </w:pPr>
      <w:r>
        <w:t xml:space="preserve">Ruffner (2022) discussed neurodiversity in business today and the future that transcend cultural barriers. Businesses are looking for ways to better their hiring practices and introducing different ways their employees can create an advantage over competition. This doctoral dissertation study reviews a cross disciplinary view of neurodiversity’s connection to </w:t>
      </w:r>
      <w:r>
        <w:lastRenderedPageBreak/>
        <w:t xml:space="preserve">entrepreneurship, specifically those with dyslexia and </w:t>
      </w:r>
      <w:proofErr w:type="gramStart"/>
      <w:r>
        <w:t>Attention Deficit Hyperactivity Disorder</w:t>
      </w:r>
      <w:proofErr w:type="gramEnd"/>
      <w:r>
        <w:t>.</w:t>
      </w:r>
    </w:p>
    <w:p w14:paraId="790C0580" w14:textId="77777777" w:rsidR="00C94E1F" w:rsidRDefault="00C94E1F" w:rsidP="00C94E1F">
      <w:pPr>
        <w:spacing w:after="0" w:line="480" w:lineRule="auto"/>
        <w:ind w:firstLine="0"/>
        <w:rPr>
          <w:b/>
          <w:i/>
          <w:iCs/>
        </w:rPr>
      </w:pPr>
      <w:r w:rsidRPr="00206BE1">
        <w:rPr>
          <w:b/>
          <w:i/>
          <w:iCs/>
        </w:rPr>
        <w:t>Training Adults through Research, Group Education, and Treatment (TARGET): A Transition-Focused Program for Young Adults with Fetal Alcohol Spectrum Disorders</w:t>
      </w:r>
    </w:p>
    <w:p w14:paraId="5D3BF2AA" w14:textId="77777777" w:rsidR="00C94E1F" w:rsidRDefault="00C94E1F" w:rsidP="00C94E1F">
      <w:pPr>
        <w:spacing w:after="0" w:line="480" w:lineRule="auto"/>
        <w:ind w:firstLine="0"/>
      </w:pPr>
      <w:r>
        <w:t xml:space="preserve"> </w:t>
      </w:r>
      <w:r>
        <w:tab/>
        <w:t xml:space="preserve">Cleveland (2022) discusses the TARGET (Training Adults through Research, Group Education and Treatment) Program which is a virtual summer program for young adults with fetal alcohol spectrum disorders </w:t>
      </w:r>
      <w:proofErr w:type="gramStart"/>
      <w:r>
        <w:t>in regards to</w:t>
      </w:r>
      <w:proofErr w:type="gramEnd"/>
      <w:r>
        <w:t xml:space="preserve"> employment and transition. The program was developed by the Arkansas Leadership Education in Neurodevelopmental Disabilities which encourages group involvement during the COVID-19 pandemic.</w:t>
      </w:r>
    </w:p>
    <w:p w14:paraId="5FD944A3" w14:textId="77777777" w:rsidR="00C94E1F" w:rsidRDefault="00C94E1F" w:rsidP="00C94E1F">
      <w:pPr>
        <w:spacing w:after="0" w:line="480" w:lineRule="auto"/>
        <w:ind w:firstLine="0"/>
        <w:rPr>
          <w:b/>
        </w:rPr>
      </w:pPr>
      <w:r w:rsidRPr="0070124D">
        <w:rPr>
          <w:b/>
          <w:i/>
          <w:iCs/>
        </w:rPr>
        <w:t>Employer Support in the Employment of Persons with Autism in Japan</w:t>
      </w:r>
      <w:r>
        <w:rPr>
          <w:b/>
        </w:rPr>
        <w:t xml:space="preserve"> </w:t>
      </w:r>
    </w:p>
    <w:p w14:paraId="2D2B1C19" w14:textId="77777777" w:rsidR="00C94E1F" w:rsidRDefault="00C94E1F" w:rsidP="00C94E1F">
      <w:pPr>
        <w:spacing w:after="0" w:line="480" w:lineRule="auto"/>
        <w:ind w:firstLine="0"/>
      </w:pPr>
      <w:r>
        <w:t xml:space="preserve"> </w:t>
      </w:r>
      <w:r>
        <w:tab/>
      </w:r>
      <w:proofErr w:type="spellStart"/>
      <w:r>
        <w:t>Umenaga</w:t>
      </w:r>
      <w:proofErr w:type="spellEnd"/>
      <w:r>
        <w:t xml:space="preserve"> (2022) presents the lack of employment supports for people with developmental disabilities by companies in Japan. The development of a guide for employers to promote employment for persons with autism. The guide can be used to educate employers about the characteristics of autism which may lead to a progression of employment for persons with autism.</w:t>
      </w:r>
    </w:p>
    <w:p w14:paraId="69E1C0B9" w14:textId="77777777" w:rsidR="00C94E1F" w:rsidRDefault="00C94E1F" w:rsidP="00C94E1F">
      <w:pPr>
        <w:spacing w:after="0" w:line="480" w:lineRule="auto"/>
        <w:ind w:firstLine="0"/>
        <w:rPr>
          <w:b/>
          <w:i/>
          <w:iCs/>
        </w:rPr>
      </w:pPr>
      <w:r w:rsidRPr="0070124D">
        <w:rPr>
          <w:b/>
          <w:i/>
          <w:iCs/>
        </w:rPr>
        <w:t>A Qualitative Study on the Function of ICT Utilization in Teaching Students with Intellectual Disabilities</w:t>
      </w:r>
      <w:r>
        <w:rPr>
          <w:b/>
          <w:i/>
          <w:iCs/>
        </w:rPr>
        <w:t xml:space="preserve"> </w:t>
      </w:r>
    </w:p>
    <w:p w14:paraId="14AB6AA7" w14:textId="77777777" w:rsidR="00C94E1F" w:rsidRDefault="00C94E1F" w:rsidP="00C94E1F">
      <w:pPr>
        <w:spacing w:after="0" w:line="480" w:lineRule="auto"/>
      </w:pPr>
      <w:proofErr w:type="spellStart"/>
      <w:r>
        <w:t>Maebara</w:t>
      </w:r>
      <w:proofErr w:type="spellEnd"/>
      <w:r>
        <w:t>, Yamaguchi, Suzuki &amp; Imai (2022) conducted interviews with teachers who are working with students that use Information and Communication Technology (ICT) in their classroom. ICT learning is one of the most effective considerations for promoting learning for students with intellectual disabilities. The study will give teaching/coaching techniques some ways to rethink the use of ICT.</w:t>
      </w:r>
    </w:p>
    <w:p w14:paraId="0F273C4C" w14:textId="77777777" w:rsidR="00C94E1F" w:rsidRPr="00655903" w:rsidRDefault="00C94E1F" w:rsidP="00C94E1F">
      <w:pPr>
        <w:spacing w:after="0" w:line="480" w:lineRule="auto"/>
        <w:ind w:firstLine="0"/>
        <w:rPr>
          <w:b/>
          <w:i/>
          <w:iCs/>
        </w:rPr>
      </w:pPr>
      <w:r w:rsidRPr="00655903">
        <w:rPr>
          <w:b/>
          <w:i/>
          <w:iCs/>
        </w:rPr>
        <w:t>Disability as a “Superpower”: Understanding Marginalization and Equity in the Health Professions</w:t>
      </w:r>
    </w:p>
    <w:p w14:paraId="6F40E8DA" w14:textId="77777777" w:rsidR="00C94E1F" w:rsidRDefault="00C94E1F" w:rsidP="00C94E1F">
      <w:pPr>
        <w:spacing w:after="0" w:line="480" w:lineRule="auto"/>
      </w:pPr>
      <w:r>
        <w:t xml:space="preserve">Owen &amp; McMillan (2022) present findings of recent research which explored the </w:t>
      </w:r>
      <w:r>
        <w:lastRenderedPageBreak/>
        <w:t>everyday work experiences of health professionals marginalized by race, ethnicity, indigeneity, social class, disability and/or sexual/gender identity. The poster focuses on some innovative ways health care professionals with disabilities have reshaped their experiences.</w:t>
      </w:r>
    </w:p>
    <w:p w14:paraId="2831EAB5" w14:textId="77777777" w:rsidR="00C94E1F" w:rsidRDefault="00C94E1F" w:rsidP="00C94E1F">
      <w:pPr>
        <w:spacing w:after="0" w:line="480" w:lineRule="auto"/>
        <w:ind w:firstLine="0"/>
      </w:pPr>
      <w:r w:rsidRPr="0070124D">
        <w:rPr>
          <w:b/>
          <w:i/>
          <w:iCs/>
        </w:rPr>
        <w:t>Scavenger Hunt to Raise Awareness of Assistive Technology and Inclusion</w:t>
      </w:r>
      <w:r>
        <w:rPr>
          <w:b/>
        </w:rPr>
        <w:t xml:space="preserve">  </w:t>
      </w:r>
    </w:p>
    <w:p w14:paraId="1E05F0CE" w14:textId="77777777" w:rsidR="00C94E1F" w:rsidRDefault="00C94E1F" w:rsidP="00C94E1F">
      <w:pPr>
        <w:spacing w:after="0" w:line="480" w:lineRule="auto"/>
      </w:pPr>
      <w:r>
        <w:t xml:space="preserve">Zheng &amp; Pedersen (2022) look at Assistive Technology (AT) use and training on a college campus. Events were conducted on campus that were open to all students, </w:t>
      </w:r>
      <w:proofErr w:type="gramStart"/>
      <w:r>
        <w:t>faculty</w:t>
      </w:r>
      <w:proofErr w:type="gramEnd"/>
      <w:r>
        <w:t xml:space="preserve"> and staff to explore AT items in the Department of Special Education lab. Visitors to the events at the lab were invited to explore, given questions to come up with quick solutions and given prizes for responding to the poll. The scavenger hunt activity survey data was used for strategies about raising AT awareness.</w:t>
      </w:r>
    </w:p>
    <w:p w14:paraId="64F3DA83" w14:textId="77777777" w:rsidR="00C94E1F" w:rsidRDefault="00C94E1F" w:rsidP="00C94E1F">
      <w:pPr>
        <w:spacing w:after="0" w:line="480" w:lineRule="auto"/>
        <w:ind w:firstLine="0"/>
      </w:pPr>
      <w:r w:rsidRPr="0070124D">
        <w:rPr>
          <w:b/>
          <w:i/>
          <w:iCs/>
        </w:rPr>
        <w:t>School and Employment-related Barriers for Youth with and without Disabilities during the COVID-19 Pandemic</w:t>
      </w:r>
      <w:r>
        <w:rPr>
          <w:b/>
        </w:rPr>
        <w:t xml:space="preserve">  </w:t>
      </w:r>
    </w:p>
    <w:p w14:paraId="7A12BEF5" w14:textId="77777777" w:rsidR="00C94E1F" w:rsidRDefault="00C94E1F" w:rsidP="00C94E1F">
      <w:pPr>
        <w:spacing w:after="0" w:line="480" w:lineRule="auto"/>
      </w:pPr>
      <w:r>
        <w:t xml:space="preserve">Lindsay (2022) explored barriers to school and employment for youth with and without a disability during the COVID-19 pandemic. Interviews were conducted with youth and young adults </w:t>
      </w:r>
      <w:proofErr w:type="gramStart"/>
      <w:r>
        <w:t>in regards to</w:t>
      </w:r>
      <w:proofErr w:type="gramEnd"/>
      <w:r>
        <w:t xml:space="preserve"> these barriers. Some of those barriers included difficult transition to online school and work, uncertainty about employment opportunities, and missed opportunities for career development because of the pandemic.</w:t>
      </w:r>
    </w:p>
    <w:p w14:paraId="3C34C85F" w14:textId="77777777" w:rsidR="00C94E1F" w:rsidRDefault="00C94E1F" w:rsidP="00C94E1F">
      <w:pPr>
        <w:spacing w:after="0" w:line="480" w:lineRule="auto"/>
        <w:ind w:firstLine="0"/>
        <w:rPr>
          <w:b/>
        </w:rPr>
      </w:pPr>
      <w:r w:rsidRPr="0070124D">
        <w:rPr>
          <w:b/>
          <w:i/>
          <w:iCs/>
        </w:rPr>
        <w:t xml:space="preserve">Trends of </w:t>
      </w:r>
      <w:proofErr w:type="gramStart"/>
      <w:r w:rsidRPr="0070124D">
        <w:rPr>
          <w:b/>
          <w:i/>
          <w:iCs/>
        </w:rPr>
        <w:t>Home Based</w:t>
      </w:r>
      <w:proofErr w:type="gramEnd"/>
      <w:r w:rsidRPr="0070124D">
        <w:rPr>
          <w:b/>
          <w:i/>
          <w:iCs/>
        </w:rPr>
        <w:t xml:space="preserve"> Vocational Training and Telework-based Employment Support for Individuals with Disabilities during COVID-19 in Japan</w:t>
      </w:r>
      <w:r>
        <w:rPr>
          <w:b/>
        </w:rPr>
        <w:t xml:space="preserve"> </w:t>
      </w:r>
    </w:p>
    <w:p w14:paraId="4FF7B8A8" w14:textId="77777777" w:rsidR="00C94E1F" w:rsidRDefault="00C94E1F" w:rsidP="00C94E1F">
      <w:pPr>
        <w:spacing w:after="0" w:line="480" w:lineRule="auto"/>
      </w:pPr>
      <w:r>
        <w:t xml:space="preserve">Yamaguchi, </w:t>
      </w:r>
      <w:proofErr w:type="spellStart"/>
      <w:r>
        <w:t>Yaeda</w:t>
      </w:r>
      <w:proofErr w:type="spellEnd"/>
      <w:r>
        <w:t xml:space="preserve">, </w:t>
      </w:r>
      <w:proofErr w:type="spellStart"/>
      <w:r>
        <w:t>Maebara</w:t>
      </w:r>
      <w:proofErr w:type="spellEnd"/>
      <w:r>
        <w:t xml:space="preserve"> &amp; Nozaki (2022) conducted a study to look at the status of home-based training for people with disabilities and the trend of telework based employment support during COVID-19 in Japan. The study also looks at what is available regarding the implementation of telework based vocational rehabilitation. The study also reviews how Information Communication Technology (ICT) is used and what struggles with work performance are due to issues with communication, training on ICT and daily </w:t>
      </w:r>
      <w:r>
        <w:lastRenderedPageBreak/>
        <w:t>workflow.</w:t>
      </w:r>
      <w:r>
        <w:br/>
      </w:r>
    </w:p>
    <w:p w14:paraId="6D73DE32" w14:textId="77777777" w:rsidR="00C94E1F" w:rsidRPr="0070124D" w:rsidRDefault="00C94E1F" w:rsidP="00C94E1F">
      <w:pPr>
        <w:pStyle w:val="Heading1"/>
        <w:jc w:val="left"/>
        <w:rPr>
          <w:rFonts w:ascii="Times New Roman" w:hAnsi="Times New Roman" w:cs="Times New Roman"/>
        </w:rPr>
      </w:pPr>
      <w:bookmarkStart w:id="6" w:name="_e49o0efresow" w:colFirst="0" w:colLast="0"/>
      <w:bookmarkEnd w:id="6"/>
      <w:r w:rsidRPr="0070124D">
        <w:rPr>
          <w:rFonts w:ascii="Times New Roman" w:hAnsi="Times New Roman" w:cs="Times New Roman"/>
        </w:rPr>
        <w:t>Genesis Leong: Building Capacity within Education</w:t>
      </w:r>
    </w:p>
    <w:p w14:paraId="112003DA" w14:textId="77777777" w:rsidR="00C94E1F" w:rsidRPr="0078101A" w:rsidRDefault="00C94E1F" w:rsidP="00C94E1F">
      <w:pPr>
        <w:spacing w:line="480" w:lineRule="auto"/>
        <w:rPr>
          <w:iCs/>
        </w:rPr>
      </w:pPr>
      <w:r w:rsidRPr="0070124D">
        <w:rPr>
          <w:iCs/>
        </w:rPr>
        <w:t xml:space="preserve">The Education topic strand focuses on the experiences and outcomes of people with disabilities in education. </w:t>
      </w:r>
      <w:r>
        <w:rPr>
          <w:iCs/>
        </w:rPr>
        <w:t>Projects</w:t>
      </w:r>
      <w:r w:rsidRPr="0070124D">
        <w:rPr>
          <w:iCs/>
        </w:rPr>
        <w:t xml:space="preserve"> address barriers to access and participation as well as innovation and success in reimagining education across early childhood education</w:t>
      </w:r>
      <w:r>
        <w:rPr>
          <w:iCs/>
        </w:rPr>
        <w:t xml:space="preserve">, </w:t>
      </w:r>
      <w:r w:rsidRPr="0070124D">
        <w:rPr>
          <w:iCs/>
        </w:rPr>
        <w:t>elementary education</w:t>
      </w:r>
      <w:r>
        <w:rPr>
          <w:iCs/>
        </w:rPr>
        <w:t xml:space="preserve">, </w:t>
      </w:r>
      <w:r w:rsidRPr="0070124D">
        <w:rPr>
          <w:iCs/>
        </w:rPr>
        <w:t>secondary education</w:t>
      </w:r>
      <w:r>
        <w:rPr>
          <w:iCs/>
        </w:rPr>
        <w:t xml:space="preserve">, </w:t>
      </w:r>
      <w:r w:rsidRPr="0070124D">
        <w:rPr>
          <w:iCs/>
        </w:rPr>
        <w:t>higher education</w:t>
      </w:r>
      <w:r>
        <w:rPr>
          <w:iCs/>
        </w:rPr>
        <w:t xml:space="preserve">, </w:t>
      </w:r>
      <w:r w:rsidRPr="0070124D">
        <w:rPr>
          <w:iCs/>
        </w:rPr>
        <w:t>and informal and alternative education and examine disability as a core component of diversity. Key takeaways and ways to Mobilize for Action</w:t>
      </w:r>
      <w:r>
        <w:rPr>
          <w:iCs/>
        </w:rPr>
        <w:t xml:space="preserve"> include</w:t>
      </w:r>
      <w:r w:rsidRPr="0070124D">
        <w:rPr>
          <w:iCs/>
        </w:rPr>
        <w:t>:</w:t>
      </w:r>
      <w:r>
        <w:rPr>
          <w:iCs/>
        </w:rPr>
        <w:t xml:space="preserve"> </w:t>
      </w:r>
      <w:r>
        <w:rPr>
          <w:iCs/>
        </w:rPr>
        <w:br/>
      </w:r>
      <w:r w:rsidRPr="0078101A">
        <w:rPr>
          <w:b/>
          <w:i/>
          <w:iCs/>
        </w:rPr>
        <w:t>STEM Education</w:t>
      </w:r>
      <w:r w:rsidRPr="0078101A">
        <w:t xml:space="preserve"> </w:t>
      </w:r>
      <w:r>
        <w:br/>
        <w:t xml:space="preserve">  </w:t>
      </w:r>
      <w:r>
        <w:tab/>
        <w:t xml:space="preserve">The emergence of STEM education is highlighted in an introduction presentation provided by </w:t>
      </w:r>
      <w:proofErr w:type="spellStart"/>
      <w:r>
        <w:t>Jenda</w:t>
      </w:r>
      <w:proofErr w:type="spellEnd"/>
      <w:r>
        <w:t xml:space="preserve"> (2021) on NSF INCLUDES Alliance TAPINTO-STEM that includes the history, successful </w:t>
      </w:r>
      <w:proofErr w:type="gramStart"/>
      <w:r>
        <w:t>interventions</w:t>
      </w:r>
      <w:proofErr w:type="gramEnd"/>
      <w:r>
        <w:t xml:space="preserve"> and improvements for STEM students with disabilities nationwide. </w:t>
      </w:r>
    </w:p>
    <w:p w14:paraId="14407407" w14:textId="77777777" w:rsidR="00C94E1F" w:rsidRPr="0078101A" w:rsidRDefault="00C94E1F" w:rsidP="00C94E1F">
      <w:pPr>
        <w:spacing w:after="0" w:line="480" w:lineRule="auto"/>
        <w:ind w:firstLine="0"/>
        <w:rPr>
          <w:b/>
          <w:i/>
          <w:iCs/>
        </w:rPr>
      </w:pPr>
      <w:r w:rsidRPr="0078101A">
        <w:rPr>
          <w:b/>
          <w:i/>
          <w:iCs/>
        </w:rPr>
        <w:t>Accommodations and Assistive Technology</w:t>
      </w:r>
    </w:p>
    <w:p w14:paraId="07AFDC01" w14:textId="77777777" w:rsidR="00C94E1F" w:rsidRDefault="00C94E1F" w:rsidP="00C94E1F">
      <w:pPr>
        <w:spacing w:after="0" w:line="480" w:lineRule="auto"/>
        <w:ind w:firstLine="0"/>
      </w:pPr>
      <w:r>
        <w:rPr>
          <w:b/>
        </w:rPr>
        <w:t xml:space="preserve"> </w:t>
      </w:r>
      <w:r>
        <w:rPr>
          <w:b/>
        </w:rPr>
        <w:tab/>
      </w:r>
      <w:r>
        <w:t xml:space="preserve">The growing need to create safe environments during the pandemic included </w:t>
      </w:r>
      <w:proofErr w:type="spellStart"/>
      <w:r>
        <w:t>Kirshira</w:t>
      </w:r>
      <w:proofErr w:type="spellEnd"/>
      <w:r>
        <w:t xml:space="preserve"> &amp; Sasaki’s (2022) students with disabilities in distance learning environments, Watanabe, </w:t>
      </w:r>
      <w:proofErr w:type="spellStart"/>
      <w:r>
        <w:t>Fujii</w:t>
      </w:r>
      <w:proofErr w:type="spellEnd"/>
      <w:r>
        <w:t xml:space="preserve">, </w:t>
      </w:r>
      <w:proofErr w:type="spellStart"/>
      <w:r>
        <w:t>Hosho</w:t>
      </w:r>
      <w:proofErr w:type="spellEnd"/>
      <w:r>
        <w:t xml:space="preserve"> &amp; </w:t>
      </w:r>
      <w:proofErr w:type="spellStart"/>
      <w:r>
        <w:t>Asaishi</w:t>
      </w:r>
      <w:proofErr w:type="spellEnd"/>
      <w:r>
        <w:t xml:space="preserve"> (2022) assistive technology for students with disabilities, and Kataoka (2022) learning disabilities obtaining reasonable accommodations.</w:t>
      </w:r>
    </w:p>
    <w:p w14:paraId="0097D355" w14:textId="77777777" w:rsidR="00C94E1F" w:rsidRPr="0078101A" w:rsidRDefault="00C94E1F" w:rsidP="00C94E1F">
      <w:pPr>
        <w:spacing w:line="480" w:lineRule="auto"/>
        <w:ind w:firstLine="0"/>
        <w:rPr>
          <w:b/>
        </w:rPr>
      </w:pPr>
      <w:r w:rsidRPr="0078101A">
        <w:rPr>
          <w:b/>
          <w:i/>
          <w:iCs/>
        </w:rPr>
        <w:t>Inclusive Campus Environments</w:t>
      </w:r>
      <w:r>
        <w:rPr>
          <w:b/>
        </w:rPr>
        <w:t xml:space="preserve"> </w:t>
      </w:r>
      <w:r>
        <w:rPr>
          <w:b/>
        </w:rPr>
        <w:br/>
        <w:t xml:space="preserve">  </w:t>
      </w:r>
      <w:r>
        <w:rPr>
          <w:b/>
        </w:rPr>
        <w:tab/>
      </w:r>
      <w:r>
        <w:t xml:space="preserve">To address the needs of students and educators with multiple identities and disabilities, the emergence of education projects, support services and curriculum were present at the conference. This included: Kim &amp; </w:t>
      </w:r>
      <w:proofErr w:type="spellStart"/>
      <w:r>
        <w:t>Govin</w:t>
      </w:r>
      <w:proofErr w:type="spellEnd"/>
      <w:r>
        <w:t xml:space="preserve"> (2022), </w:t>
      </w:r>
      <w:proofErr w:type="spellStart"/>
      <w:r>
        <w:t>SPEDucators</w:t>
      </w:r>
      <w:proofErr w:type="spellEnd"/>
      <w:r>
        <w:t xml:space="preserve"> Project aimed at building community; Pham (2022), social support and school belonging for English learners </w:t>
      </w:r>
      <w:r>
        <w:lastRenderedPageBreak/>
        <w:t xml:space="preserve">with disabilities; and Sedgwick (2022), activist learning activities for disabled learners. </w:t>
      </w:r>
    </w:p>
    <w:p w14:paraId="5B93037F" w14:textId="77777777" w:rsidR="00C94E1F" w:rsidRPr="0078101A" w:rsidRDefault="00C94E1F" w:rsidP="00C94E1F">
      <w:pPr>
        <w:pStyle w:val="Heading1"/>
        <w:jc w:val="left"/>
        <w:rPr>
          <w:rFonts w:ascii="Times New Roman" w:hAnsi="Times New Roman" w:cs="Times New Roman"/>
        </w:rPr>
      </w:pPr>
      <w:bookmarkStart w:id="7" w:name="_qlcuzflbj20n" w:colFirst="0" w:colLast="0"/>
      <w:bookmarkEnd w:id="7"/>
      <w:r w:rsidRPr="0078101A">
        <w:rPr>
          <w:rFonts w:ascii="Times New Roman" w:hAnsi="Times New Roman" w:cs="Times New Roman"/>
        </w:rPr>
        <w:t xml:space="preserve">Genesis Leong: Building Capacity within Health &amp; Well-being </w:t>
      </w:r>
    </w:p>
    <w:p w14:paraId="31FA1201" w14:textId="77777777" w:rsidR="00C94E1F" w:rsidRPr="0078101A" w:rsidRDefault="00C94E1F" w:rsidP="00C94E1F">
      <w:pPr>
        <w:spacing w:after="0" w:line="480" w:lineRule="auto"/>
        <w:ind w:firstLine="0"/>
        <w:rPr>
          <w:iCs/>
        </w:rPr>
      </w:pPr>
      <w:r>
        <w:rPr>
          <w:iCs/>
        </w:rPr>
        <w:t xml:space="preserve">  </w:t>
      </w:r>
      <w:r>
        <w:rPr>
          <w:iCs/>
        </w:rPr>
        <w:tab/>
      </w:r>
      <w:r w:rsidRPr="0078101A">
        <w:rPr>
          <w:iCs/>
        </w:rPr>
        <w:t>Mental health was the key connecting factor of the Health &amp; Well-being strand. Research findings reinforce the importance of building capacity within our spaces. Key takeaways and ways to Mobilize for Action</w:t>
      </w:r>
      <w:r>
        <w:rPr>
          <w:iCs/>
        </w:rPr>
        <w:t xml:space="preserve"> include</w:t>
      </w:r>
      <w:r w:rsidRPr="0078101A">
        <w:rPr>
          <w:iCs/>
        </w:rPr>
        <w:t>:</w:t>
      </w:r>
      <w:r>
        <w:rPr>
          <w:iCs/>
        </w:rPr>
        <w:br/>
      </w:r>
      <w:r>
        <w:rPr>
          <w:iCs/>
        </w:rPr>
        <w:br/>
      </w:r>
    </w:p>
    <w:p w14:paraId="619180C2" w14:textId="77777777" w:rsidR="00C94E1F" w:rsidRDefault="00C94E1F" w:rsidP="00C94E1F">
      <w:pPr>
        <w:spacing w:after="0" w:line="480" w:lineRule="auto"/>
        <w:ind w:firstLine="0"/>
      </w:pPr>
      <w:r w:rsidRPr="0078101A">
        <w:rPr>
          <w:b/>
          <w:i/>
          <w:iCs/>
        </w:rPr>
        <w:t>Self-worth and Self-esteem</w:t>
      </w:r>
      <w:r>
        <w:rPr>
          <w:b/>
        </w:rPr>
        <w:t xml:space="preserve"> </w:t>
      </w:r>
    </w:p>
    <w:p w14:paraId="26058EDC" w14:textId="77777777" w:rsidR="00C94E1F" w:rsidRDefault="00C94E1F" w:rsidP="00C94E1F">
      <w:pPr>
        <w:spacing w:after="0" w:line="480" w:lineRule="auto"/>
        <w:ind w:firstLine="0"/>
      </w:pPr>
      <w:r>
        <w:t xml:space="preserve">  </w:t>
      </w:r>
      <w:r>
        <w:tab/>
        <w:t xml:space="preserve">Ogawa and Kojima (2022) found that “athletic competence, academic competence, interpersonal relationships, and enthusiastic activity affect self-esteem.” In line with </w:t>
      </w:r>
      <w:r>
        <w:rPr>
          <w:i/>
        </w:rPr>
        <w:t xml:space="preserve">Mobilizing for </w:t>
      </w:r>
      <w:proofErr w:type="gramStart"/>
      <w:r>
        <w:rPr>
          <w:i/>
        </w:rPr>
        <w:t>Action!</w:t>
      </w:r>
      <w:r>
        <w:t>,</w:t>
      </w:r>
      <w:proofErr w:type="gramEnd"/>
      <w:r>
        <w:t xml:space="preserve"> they suggested a “high level of enthusiastic activity promotes positive evaluation of the self by making it easier to have hopes for the future and to accept the past and [these are] factors that increase self-esteem</w:t>
      </w:r>
      <w:r>
        <w:rPr>
          <w:sz w:val="18"/>
          <w:szCs w:val="18"/>
        </w:rPr>
        <w:t xml:space="preserve">” </w:t>
      </w:r>
      <w:r>
        <w:t>(</w:t>
      </w:r>
      <w:proofErr w:type="spellStart"/>
      <w:r>
        <w:t>Erico</w:t>
      </w:r>
      <w:proofErr w:type="spellEnd"/>
      <w:r>
        <w:t xml:space="preserve"> et al., 2021).</w:t>
      </w:r>
    </w:p>
    <w:p w14:paraId="3E46557B" w14:textId="77777777" w:rsidR="00C94E1F" w:rsidRDefault="00C94E1F" w:rsidP="00C94E1F">
      <w:pPr>
        <w:spacing w:after="0" w:line="480" w:lineRule="auto"/>
        <w:ind w:firstLine="0"/>
      </w:pPr>
    </w:p>
    <w:p w14:paraId="2B4A1512" w14:textId="77777777" w:rsidR="00C94E1F" w:rsidRDefault="00C94E1F" w:rsidP="00C94E1F">
      <w:pPr>
        <w:spacing w:after="0" w:line="480" w:lineRule="auto"/>
        <w:ind w:firstLine="0"/>
      </w:pPr>
    </w:p>
    <w:p w14:paraId="54170EA8" w14:textId="77777777" w:rsidR="00C94E1F" w:rsidRDefault="00C94E1F" w:rsidP="00C94E1F">
      <w:pPr>
        <w:spacing w:after="0" w:line="480" w:lineRule="auto"/>
        <w:ind w:firstLine="0"/>
      </w:pPr>
      <w:r w:rsidRPr="00DE3829">
        <w:rPr>
          <w:b/>
          <w:i/>
          <w:iCs/>
        </w:rPr>
        <w:t>Dementia-friendly Gardening</w:t>
      </w:r>
      <w:r>
        <w:t xml:space="preserve"> </w:t>
      </w:r>
    </w:p>
    <w:p w14:paraId="139A28F0" w14:textId="77777777" w:rsidR="00C94E1F" w:rsidRDefault="00C94E1F" w:rsidP="00C94E1F">
      <w:pPr>
        <w:spacing w:after="0" w:line="480" w:lineRule="auto"/>
        <w:ind w:firstLine="0"/>
      </w:pPr>
      <w:r>
        <w:t xml:space="preserve"> </w:t>
      </w:r>
      <w:r>
        <w:tab/>
      </w:r>
      <w:proofErr w:type="spellStart"/>
      <w:r>
        <w:t>Halzel</w:t>
      </w:r>
      <w:proofErr w:type="spellEnd"/>
      <w:r>
        <w:t xml:space="preserve"> (2022) proposes that gardening can “impact health and quality of life for Alzheimer’s disease and related dementias.” By removing barriers (attitudinal, communication, physical, programmatic, transportation) and using ADA guidelines, gardening can be used as an activity to provide sensory, memory, inclusive participation, and social interactions.</w:t>
      </w:r>
    </w:p>
    <w:p w14:paraId="1C2133DD" w14:textId="77777777" w:rsidR="00C94E1F" w:rsidRPr="00DE3829" w:rsidRDefault="00C94E1F" w:rsidP="00C94E1F">
      <w:pPr>
        <w:spacing w:after="0" w:line="480" w:lineRule="auto"/>
        <w:ind w:firstLine="0"/>
        <w:rPr>
          <w:b/>
          <w:i/>
          <w:iCs/>
        </w:rPr>
      </w:pPr>
      <w:r w:rsidRPr="00DE3829">
        <w:rPr>
          <w:b/>
          <w:i/>
          <w:iCs/>
        </w:rPr>
        <w:t>Equitable Use &amp; Performing Arts</w:t>
      </w:r>
    </w:p>
    <w:p w14:paraId="40CF735C" w14:textId="77777777" w:rsidR="00C94E1F" w:rsidRDefault="00C94E1F" w:rsidP="00C94E1F">
      <w:pPr>
        <w:spacing w:after="0" w:line="480" w:lineRule="auto"/>
        <w:ind w:firstLine="0"/>
      </w:pPr>
      <w:r>
        <w:t xml:space="preserve">  </w:t>
      </w:r>
      <w:r>
        <w:tab/>
        <w:t xml:space="preserve">Potter (2022) shares a best practice guidebook, </w:t>
      </w:r>
      <w:r>
        <w:rPr>
          <w:i/>
        </w:rPr>
        <w:t>Universal Design in the Performing Arts</w:t>
      </w:r>
      <w:r>
        <w:t xml:space="preserve"> by enforcing how equitable spaces help to improve “experiences for everyone.” This is </w:t>
      </w:r>
      <w:r>
        <w:lastRenderedPageBreak/>
        <w:t>done by integrating Universal Design Learning (UDL) practices into common performing arts practices such as ticketing, use of plain language, and sensory theme-colored lighting.</w:t>
      </w:r>
    </w:p>
    <w:p w14:paraId="71897499" w14:textId="77777777" w:rsidR="00C94E1F" w:rsidRPr="00DE3829" w:rsidRDefault="00C94E1F" w:rsidP="00C94E1F">
      <w:pPr>
        <w:spacing w:after="0" w:line="480" w:lineRule="auto"/>
        <w:ind w:firstLine="0"/>
        <w:rPr>
          <w:b/>
          <w:i/>
          <w:iCs/>
        </w:rPr>
      </w:pPr>
      <w:r w:rsidRPr="00DE3829">
        <w:rPr>
          <w:b/>
          <w:i/>
          <w:iCs/>
        </w:rPr>
        <w:t xml:space="preserve">COVID-19 &amp; Mental Health Maintenances </w:t>
      </w:r>
    </w:p>
    <w:p w14:paraId="414B0C2A" w14:textId="77777777" w:rsidR="00C94E1F" w:rsidRDefault="00C94E1F" w:rsidP="00C94E1F">
      <w:pPr>
        <w:spacing w:after="0" w:line="480" w:lineRule="auto"/>
        <w:ind w:firstLine="0"/>
      </w:pPr>
      <w:r>
        <w:rPr>
          <w:b/>
        </w:rPr>
        <w:t xml:space="preserve">  </w:t>
      </w:r>
      <w:r>
        <w:rPr>
          <w:b/>
        </w:rPr>
        <w:tab/>
      </w:r>
      <w:r>
        <w:t>Lindsay (2022) aimed “understand the facilitators for helping youth and young adults with and without disabilities to copy during the COVID-19 pandemic.” By taking the key themes (social support; financial support; keeping busy; and work-life balance), we are better able to provide coping strategies and personal growth within COVID-19’s current and long-term effects.</w:t>
      </w:r>
    </w:p>
    <w:p w14:paraId="771E8763" w14:textId="77777777" w:rsidR="00C94E1F" w:rsidRDefault="00C94E1F" w:rsidP="00C94E1F">
      <w:pPr>
        <w:spacing w:after="0" w:line="480" w:lineRule="auto"/>
        <w:ind w:firstLine="0"/>
      </w:pPr>
      <w:r w:rsidRPr="00DE3829">
        <w:rPr>
          <w:b/>
          <w:i/>
          <w:iCs/>
        </w:rPr>
        <w:t>Islamophobia Misconceptions &amp; Mental Health</w:t>
      </w:r>
      <w:r>
        <w:rPr>
          <w:b/>
        </w:rPr>
        <w:t xml:space="preserve"> </w:t>
      </w:r>
    </w:p>
    <w:p w14:paraId="693CE2E3" w14:textId="77777777" w:rsidR="00C94E1F" w:rsidRDefault="00C94E1F" w:rsidP="00C94E1F">
      <w:pPr>
        <w:spacing w:after="0" w:line="480" w:lineRule="auto"/>
        <w:ind w:firstLine="0"/>
      </w:pPr>
      <w:r>
        <w:t xml:space="preserve">  </w:t>
      </w:r>
      <w:r>
        <w:tab/>
        <w:t xml:space="preserve">Abdullah &amp; Hendricks (2022) provided awareness to the common misunderstandings shaping </w:t>
      </w:r>
      <w:proofErr w:type="spellStart"/>
      <w:r>
        <w:t>Islamphobia</w:t>
      </w:r>
      <w:proofErr w:type="spellEnd"/>
      <w:r>
        <w:t xml:space="preserve"> (terrorism; Middle Eastern; Arab; Shariah law; arranged marriage; polygamy; dressing). By better understanding cultures and religion, as individuals we can avoid the decline of mental health, hate crimes and trauma due to Islamophobia (</w:t>
      </w:r>
      <w:proofErr w:type="spellStart"/>
      <w:r>
        <w:t>Abordo</w:t>
      </w:r>
      <w:proofErr w:type="spellEnd"/>
      <w:r>
        <w:t xml:space="preserve"> et al., 2022). </w:t>
      </w:r>
    </w:p>
    <w:p w14:paraId="5FD91D77" w14:textId="77777777" w:rsidR="00C94E1F" w:rsidRDefault="00C94E1F" w:rsidP="00C94E1F">
      <w:pPr>
        <w:spacing w:after="0" w:line="480" w:lineRule="auto"/>
      </w:pPr>
      <w:r>
        <w:t xml:space="preserve">The Health &amp; Well-being live interaction sessions were integrated into the other strands. The ease of placement signifies that mental health, well-being and flourishing is in many cases the foundational factor that has driven much of research and best practices across the 2022 Pacific Rim Conference presentations.  </w:t>
      </w:r>
    </w:p>
    <w:p w14:paraId="274C59DD" w14:textId="77777777" w:rsidR="00C94E1F" w:rsidRDefault="00C94E1F" w:rsidP="00C94E1F">
      <w:pPr>
        <w:spacing w:after="0" w:line="480" w:lineRule="auto"/>
        <w:ind w:firstLine="0"/>
      </w:pPr>
    </w:p>
    <w:p w14:paraId="372041E3" w14:textId="77777777" w:rsidR="00C94E1F" w:rsidRDefault="00C94E1F" w:rsidP="00C94E1F">
      <w:pPr>
        <w:spacing w:after="0" w:line="480" w:lineRule="auto"/>
        <w:ind w:firstLine="0"/>
      </w:pPr>
    </w:p>
    <w:p w14:paraId="6B8C69B2" w14:textId="77777777" w:rsidR="00C94E1F" w:rsidRDefault="00C94E1F" w:rsidP="00C94E1F">
      <w:pPr>
        <w:spacing w:after="0" w:line="480" w:lineRule="auto"/>
        <w:ind w:firstLine="0"/>
      </w:pPr>
    </w:p>
    <w:p w14:paraId="04BFAF67" w14:textId="77777777" w:rsidR="00C94E1F" w:rsidRDefault="00C94E1F" w:rsidP="00C94E1F">
      <w:pPr>
        <w:spacing w:after="0" w:line="480" w:lineRule="auto"/>
        <w:ind w:firstLine="0"/>
      </w:pPr>
    </w:p>
    <w:p w14:paraId="48B8BEE3" w14:textId="77777777" w:rsidR="00C94E1F" w:rsidRDefault="00C94E1F" w:rsidP="00C94E1F">
      <w:pPr>
        <w:spacing w:after="0" w:line="480" w:lineRule="auto"/>
        <w:ind w:firstLine="0"/>
      </w:pPr>
    </w:p>
    <w:p w14:paraId="727FD457" w14:textId="77777777" w:rsidR="00C94E1F" w:rsidRDefault="00C94E1F" w:rsidP="00C94E1F">
      <w:pPr>
        <w:spacing w:after="0" w:line="480" w:lineRule="auto"/>
        <w:ind w:firstLine="0"/>
      </w:pPr>
    </w:p>
    <w:p w14:paraId="2D02118E" w14:textId="77777777" w:rsidR="00C94E1F" w:rsidRDefault="00C94E1F" w:rsidP="00C94E1F">
      <w:pPr>
        <w:spacing w:after="0" w:line="480" w:lineRule="auto"/>
        <w:ind w:firstLine="0"/>
      </w:pPr>
    </w:p>
    <w:p w14:paraId="5ED46DA2" w14:textId="77777777" w:rsidR="00C94E1F" w:rsidRDefault="00C94E1F" w:rsidP="00C94E1F">
      <w:pPr>
        <w:spacing w:after="0" w:line="480" w:lineRule="auto"/>
        <w:ind w:firstLine="0"/>
      </w:pPr>
    </w:p>
    <w:p w14:paraId="167ECE00" w14:textId="77777777" w:rsidR="00C94E1F" w:rsidRDefault="00C94E1F" w:rsidP="00C94E1F">
      <w:pPr>
        <w:pStyle w:val="Heading1"/>
        <w:ind w:left="720" w:hanging="720"/>
      </w:pPr>
      <w:bookmarkStart w:id="8" w:name="_i8revqoghwvc" w:colFirst="0" w:colLast="0"/>
      <w:bookmarkStart w:id="9" w:name="_6k8tnq3zouif" w:colFirst="0" w:colLast="0"/>
      <w:bookmarkEnd w:id="8"/>
      <w:bookmarkEnd w:id="9"/>
      <w:r>
        <w:t xml:space="preserve">References </w:t>
      </w:r>
    </w:p>
    <w:p w14:paraId="19B189EE" w14:textId="77777777" w:rsidR="00C94E1F" w:rsidRDefault="00C94E1F" w:rsidP="00C94E1F">
      <w:pPr>
        <w:spacing w:after="0" w:line="480" w:lineRule="auto"/>
        <w:ind w:left="720" w:hanging="720"/>
      </w:pPr>
      <w:proofErr w:type="spellStart"/>
      <w:r>
        <w:t>Abordo</w:t>
      </w:r>
      <w:proofErr w:type="spellEnd"/>
      <w:r>
        <w:t xml:space="preserve">, E. (Moderator), </w:t>
      </w:r>
      <w:proofErr w:type="spellStart"/>
      <w:r>
        <w:t>Tourigny</w:t>
      </w:r>
      <w:proofErr w:type="spellEnd"/>
      <w:r>
        <w:t xml:space="preserve">, L.A., Daniel, J., Fuller, G, &amp; Potter, H. (2022, February 2-March 1). </w:t>
      </w:r>
      <w:r>
        <w:rPr>
          <w:i/>
        </w:rPr>
        <w:t>Poster Interactive Session: Disability Studies &amp; Diversity Issues (Morning)</w:t>
      </w:r>
      <w:r>
        <w:t xml:space="preserve"> [Conference Session]. Pacific Rim International Conference on Disability and Diversity, Honolulu, HI, United States. </w:t>
      </w:r>
    </w:p>
    <w:p w14:paraId="4B051E37" w14:textId="77777777" w:rsidR="00C94E1F" w:rsidRDefault="00C94E1F" w:rsidP="00C94E1F">
      <w:pPr>
        <w:spacing w:after="0" w:line="480" w:lineRule="auto"/>
        <w:ind w:left="720" w:hanging="720"/>
      </w:pPr>
      <w:proofErr w:type="spellStart"/>
      <w:r>
        <w:t>Abordo</w:t>
      </w:r>
      <w:proofErr w:type="spellEnd"/>
      <w:r>
        <w:t xml:space="preserve">, E. (Moderator), </w:t>
      </w:r>
      <w:proofErr w:type="spellStart"/>
      <w:r>
        <w:t>Goto</w:t>
      </w:r>
      <w:proofErr w:type="spellEnd"/>
      <w:r>
        <w:t xml:space="preserve">, Y., Kawashima, S., Kojima, M., Abdullah, J., &amp; Hendricks, F. (2022, February 2-March 1). </w:t>
      </w:r>
      <w:r>
        <w:rPr>
          <w:i/>
        </w:rPr>
        <w:t>Poster Interactive Session: Disability Studies &amp; Diversity Issues (Morning)</w:t>
      </w:r>
      <w:r>
        <w:t xml:space="preserve"> [Conference Session]. Pacific Rim International Conference on Disability and Diversity, Honolulu, HI, United States. </w:t>
      </w:r>
    </w:p>
    <w:p w14:paraId="1E650B02" w14:textId="77777777" w:rsidR="00C94E1F" w:rsidRDefault="00C94E1F" w:rsidP="00C94E1F">
      <w:pPr>
        <w:spacing w:after="0" w:line="480" w:lineRule="auto"/>
        <w:ind w:left="720" w:hanging="720"/>
      </w:pPr>
      <w:r>
        <w:t xml:space="preserve">Abdullah, J., &amp; Hendricks, F. (2022, February 2-March 1). </w:t>
      </w:r>
      <w:r>
        <w:rPr>
          <w:i/>
        </w:rPr>
        <w:t xml:space="preserve">Islam and Islamophobia: Implications for the Practice of Occupational Therapy and Mental Health </w:t>
      </w:r>
      <w:r>
        <w:t>[Poster Presentation]. Pacific Rim International Conference on Disability and Diversity, Honolulu, HI, United States.</w:t>
      </w:r>
    </w:p>
    <w:p w14:paraId="25641C34" w14:textId="77777777" w:rsidR="00C94E1F" w:rsidRDefault="00C94E1F" w:rsidP="00C94E1F">
      <w:pPr>
        <w:spacing w:after="0" w:line="480" w:lineRule="auto"/>
        <w:ind w:left="720" w:hanging="720"/>
      </w:pPr>
      <w:r>
        <w:t xml:space="preserve">Bell, A. J. (2022, February 2-March 1). </w:t>
      </w:r>
      <w:r>
        <w:rPr>
          <w:i/>
        </w:rPr>
        <w:t>The Navajo Spider-women Teaching of Creating a Navajo Loom</w:t>
      </w:r>
      <w:r>
        <w:t xml:space="preserve"> [Poster Presentation]. Pacific Rim International Conference on Disability and Diversity, Honolulu, HI, United States.</w:t>
      </w:r>
    </w:p>
    <w:p w14:paraId="0C9AAD84" w14:textId="77777777" w:rsidR="00C94E1F" w:rsidRDefault="00C94E1F" w:rsidP="00C94E1F">
      <w:pPr>
        <w:spacing w:after="0" w:line="480" w:lineRule="auto"/>
        <w:ind w:left="720" w:hanging="720"/>
      </w:pPr>
      <w:r>
        <w:t xml:space="preserve">Chu, S.Z., &amp; </w:t>
      </w:r>
      <w:proofErr w:type="spellStart"/>
      <w:r>
        <w:t>Jhou</w:t>
      </w:r>
      <w:proofErr w:type="spellEnd"/>
      <w:r>
        <w:t>, R.A. (2022, February 2-March 1). Family Matters: Parent-Professional Partnership for Promoting Transition to First Grade [Poster Presentation]. Pacific Rim International Conference on Disability and Diversity, Honolulu, HI, United States.</w:t>
      </w:r>
    </w:p>
    <w:p w14:paraId="24FF6464" w14:textId="77777777" w:rsidR="00C94E1F" w:rsidRDefault="00C94E1F" w:rsidP="00C94E1F">
      <w:pPr>
        <w:spacing w:after="0" w:line="480" w:lineRule="auto"/>
        <w:ind w:left="720" w:hanging="720"/>
      </w:pPr>
      <w:r>
        <w:t>Cleveland, E. (2022, February 2-March 1).</w:t>
      </w:r>
      <w:r>
        <w:rPr>
          <w:i/>
        </w:rPr>
        <w:t xml:space="preserve"> Training Adults through Research, Group Education, and Treatment (TARGET): A Transition-Focused Program for Young Adults with Fetal Alcohol Spectrum Disorders</w:t>
      </w:r>
      <w:r>
        <w:t xml:space="preserve"> [Poster Presentation]. Pacific Rim International Conference on Disability and Diversity, Honolulu, HI, United States.</w:t>
      </w:r>
    </w:p>
    <w:p w14:paraId="74BB1615" w14:textId="77777777" w:rsidR="00C94E1F" w:rsidRDefault="00C94E1F" w:rsidP="00C94E1F">
      <w:pPr>
        <w:spacing w:after="0" w:line="480" w:lineRule="auto"/>
        <w:ind w:left="720" w:hanging="720"/>
      </w:pPr>
      <w:proofErr w:type="spellStart"/>
      <w:r>
        <w:t>Fujii</w:t>
      </w:r>
      <w:proofErr w:type="spellEnd"/>
      <w:r>
        <w:t xml:space="preserve"> Yamaguchi, A., </w:t>
      </w:r>
      <w:proofErr w:type="spellStart"/>
      <w:r>
        <w:t>Yaeda</w:t>
      </w:r>
      <w:proofErr w:type="spellEnd"/>
      <w:r>
        <w:t xml:space="preserve">, J., </w:t>
      </w:r>
      <w:proofErr w:type="spellStart"/>
      <w:r>
        <w:t>Maebara</w:t>
      </w:r>
      <w:proofErr w:type="spellEnd"/>
      <w:r>
        <w:t xml:space="preserve">, K., &amp; </w:t>
      </w:r>
      <w:proofErr w:type="spellStart"/>
      <w:r>
        <w:t>Nozaiki</w:t>
      </w:r>
      <w:proofErr w:type="spellEnd"/>
      <w:r>
        <w:t>, T. (2022, February 2-March 1).</w:t>
      </w:r>
      <w:r>
        <w:rPr>
          <w:i/>
        </w:rPr>
        <w:t xml:space="preserve"> </w:t>
      </w:r>
      <w:r>
        <w:rPr>
          <w:i/>
        </w:rPr>
        <w:lastRenderedPageBreak/>
        <w:t xml:space="preserve">Trends of </w:t>
      </w:r>
      <w:proofErr w:type="gramStart"/>
      <w:r>
        <w:rPr>
          <w:i/>
        </w:rPr>
        <w:t>Home Based</w:t>
      </w:r>
      <w:proofErr w:type="gramEnd"/>
      <w:r>
        <w:rPr>
          <w:i/>
        </w:rPr>
        <w:t xml:space="preserve"> Vocational Training and Telework-based Employment Support for Individuals with Disabilities during COVID-19 in Japan</w:t>
      </w:r>
      <w:r>
        <w:t xml:space="preserve"> [Poster Presentation]. Pacific Rim International Conference on Disability and Diversity, Honolulu, HI, United States.</w:t>
      </w:r>
    </w:p>
    <w:p w14:paraId="484B27F4" w14:textId="77777777" w:rsidR="00C94E1F" w:rsidRDefault="00C94E1F" w:rsidP="00C94E1F">
      <w:pPr>
        <w:spacing w:after="0" w:line="480" w:lineRule="auto"/>
        <w:ind w:left="720" w:hanging="720"/>
      </w:pPr>
      <w:r>
        <w:t>Fuller, G. (2022, February 2-March 1).</w:t>
      </w:r>
      <w:r>
        <w:rPr>
          <w:i/>
        </w:rPr>
        <w:t xml:space="preserve"> The Seven Tenets of </w:t>
      </w:r>
      <w:proofErr w:type="spellStart"/>
      <w:r>
        <w:rPr>
          <w:i/>
        </w:rPr>
        <w:t>DisCrit</w:t>
      </w:r>
      <w:proofErr w:type="spellEnd"/>
      <w:r>
        <w:t xml:space="preserve"> [Poster Presentation]. Pacific Rim International Conference on Disability and Diversity, Honolulu, HI, United States.</w:t>
      </w:r>
    </w:p>
    <w:p w14:paraId="06488D17" w14:textId="77777777" w:rsidR="00C94E1F" w:rsidRDefault="00C94E1F" w:rsidP="00C94E1F">
      <w:pPr>
        <w:spacing w:after="0" w:line="480" w:lineRule="auto"/>
        <w:ind w:left="720" w:hanging="720"/>
      </w:pPr>
      <w:r>
        <w:t>Fuller, G., &amp; Leong, G.M.K. (2022, February 2-March 1).</w:t>
      </w:r>
      <w:r>
        <w:rPr>
          <w:i/>
        </w:rPr>
        <w:t xml:space="preserve"> Building a Campus Culture of Preparedness</w:t>
      </w:r>
      <w:r>
        <w:t xml:space="preserve"> [Poster Presentation]. Pacific Rim International Conference on Disability and Diversity, Honolulu, HI, United States.</w:t>
      </w:r>
    </w:p>
    <w:p w14:paraId="28596FD7" w14:textId="77777777" w:rsidR="00C94E1F" w:rsidRDefault="00C94E1F" w:rsidP="00C94E1F">
      <w:pPr>
        <w:spacing w:after="0" w:line="480" w:lineRule="auto"/>
        <w:ind w:left="720" w:hanging="720"/>
      </w:pPr>
      <w:proofErr w:type="spellStart"/>
      <w:r>
        <w:t>Galeai</w:t>
      </w:r>
      <w:proofErr w:type="spellEnd"/>
      <w:r>
        <w:t xml:space="preserve">, J. (Moderator), (2022, February 2-March 1). </w:t>
      </w:r>
      <w:r>
        <w:rPr>
          <w:i/>
        </w:rPr>
        <w:t>Poster Interactive Session: Employment and Career (Morning)</w:t>
      </w:r>
      <w:r>
        <w:t xml:space="preserve"> [Conference Session]. Pacific Rim International Conference on Disability and Diversity, Honolulu, HI, United States. </w:t>
      </w:r>
    </w:p>
    <w:p w14:paraId="0A2465B3" w14:textId="77777777" w:rsidR="00C94E1F" w:rsidRDefault="00C94E1F" w:rsidP="00C94E1F">
      <w:pPr>
        <w:spacing w:after="0" w:line="480" w:lineRule="auto"/>
        <w:ind w:left="720" w:hanging="720"/>
      </w:pPr>
      <w:proofErr w:type="spellStart"/>
      <w:r>
        <w:t>Galeai</w:t>
      </w:r>
      <w:proofErr w:type="spellEnd"/>
      <w:r>
        <w:t xml:space="preserve">, J. (Moderator), (2022, February 2-March 1). </w:t>
      </w:r>
      <w:r>
        <w:rPr>
          <w:i/>
        </w:rPr>
        <w:t>Poster Interactive Session: Employment and Career (Afternoon)</w:t>
      </w:r>
      <w:r>
        <w:t xml:space="preserve"> [Conference Session]. Pacific Rim International Conference on Disability and Diversity, Honolulu, HI, United States. </w:t>
      </w:r>
    </w:p>
    <w:p w14:paraId="315E284B" w14:textId="77777777" w:rsidR="00C94E1F" w:rsidRDefault="00C94E1F" w:rsidP="00C94E1F">
      <w:pPr>
        <w:spacing w:after="0" w:line="480" w:lineRule="auto"/>
        <w:ind w:left="720" w:hanging="720"/>
      </w:pPr>
      <w:proofErr w:type="spellStart"/>
      <w:r>
        <w:t>Galeai</w:t>
      </w:r>
      <w:proofErr w:type="spellEnd"/>
      <w:r>
        <w:t xml:space="preserve">, K. (2022, February 2-March 1). </w:t>
      </w:r>
      <w:r>
        <w:rPr>
          <w:i/>
        </w:rPr>
        <w:t>A Case Study Evaluation of Contextual Influences for Effective Interpersonal Supervision for School Social Work Interns in International School Settings</w:t>
      </w:r>
      <w:r>
        <w:t xml:space="preserve"> [Poster Presentation]. Pacific Rim International Conference on Disability and Diversity, Honolulu, HI, United States.</w:t>
      </w:r>
    </w:p>
    <w:p w14:paraId="043C9BCB" w14:textId="77777777" w:rsidR="00C94E1F" w:rsidRDefault="00C94E1F" w:rsidP="00C94E1F">
      <w:pPr>
        <w:spacing w:after="0" w:line="480" w:lineRule="auto"/>
        <w:ind w:left="720" w:hanging="720"/>
      </w:pPr>
      <w:proofErr w:type="spellStart"/>
      <w:r>
        <w:t>Goto</w:t>
      </w:r>
      <w:proofErr w:type="spellEnd"/>
      <w:r>
        <w:t>, Y., &amp; Kawashima, S. (2022, February 2-March 1).</w:t>
      </w:r>
      <w:r>
        <w:rPr>
          <w:i/>
        </w:rPr>
        <w:t xml:space="preserve"> Evacuation of Persons who Need Care in the 2018 West Japan Heavy Rain</w:t>
      </w:r>
      <w:r>
        <w:t xml:space="preserve"> [Poster Presentation]. Pacific Rim International Conference on Disability and Diversity, Honolulu, HI, United States.</w:t>
      </w:r>
    </w:p>
    <w:p w14:paraId="2431665B" w14:textId="77777777" w:rsidR="00C94E1F" w:rsidRDefault="00C94E1F" w:rsidP="00C94E1F">
      <w:pPr>
        <w:spacing w:after="0" w:line="480" w:lineRule="auto"/>
        <w:ind w:left="720" w:hanging="720"/>
      </w:pPr>
      <w:proofErr w:type="spellStart"/>
      <w:r>
        <w:t>Halzel</w:t>
      </w:r>
      <w:proofErr w:type="spellEnd"/>
      <w:r>
        <w:t>, M. (2022, February 2-March 1).</w:t>
      </w:r>
      <w:r>
        <w:rPr>
          <w:i/>
        </w:rPr>
        <w:t xml:space="preserve"> Guidelines &amp; Strategies to Implement an Inclusive Garden for People with Dementia</w:t>
      </w:r>
      <w:r>
        <w:t xml:space="preserve"> [Poster Presentation]. Pacific Rim International </w:t>
      </w:r>
      <w:r>
        <w:lastRenderedPageBreak/>
        <w:t>Conference on Disability and Diversity, Honolulu, HI, United States.</w:t>
      </w:r>
    </w:p>
    <w:p w14:paraId="16307FF6" w14:textId="77777777" w:rsidR="00C94E1F" w:rsidRDefault="00C94E1F" w:rsidP="00C94E1F">
      <w:pPr>
        <w:spacing w:after="0" w:line="480" w:lineRule="auto"/>
        <w:ind w:left="720" w:hanging="720"/>
      </w:pPr>
      <w:r>
        <w:t>Ito, T. (2022, February 2-March 1).</w:t>
      </w:r>
      <w:r>
        <w:rPr>
          <w:i/>
        </w:rPr>
        <w:t xml:space="preserve"> Characteristics of Children in the Developmental Support Center of our University Hospital</w:t>
      </w:r>
      <w:r>
        <w:t xml:space="preserve"> [Poster Presentation]. Pacific Rim International Conference on Disability and Diversity, Honolulu, HI, United States.</w:t>
      </w:r>
    </w:p>
    <w:p w14:paraId="5DA9BE1B" w14:textId="77777777" w:rsidR="00C94E1F" w:rsidRDefault="00C94E1F" w:rsidP="00C94E1F">
      <w:pPr>
        <w:spacing w:after="0" w:line="480" w:lineRule="auto"/>
        <w:ind w:left="720" w:hanging="720"/>
      </w:pPr>
      <w:proofErr w:type="spellStart"/>
      <w:r>
        <w:t>Jenda</w:t>
      </w:r>
      <w:proofErr w:type="spellEnd"/>
      <w:r>
        <w:t>, O. (2022, February 2-March 1).</w:t>
      </w:r>
      <w:r>
        <w:rPr>
          <w:i/>
        </w:rPr>
        <w:t xml:space="preserve"> NSF INCLUDES Alliance: The Alliance of Students with Disabilities for Inclusion, Networking, and Transition Opportunities in STEM (TAPDINTO-STEM)</w:t>
      </w:r>
      <w:r>
        <w:t xml:space="preserve"> [Poster Presentation]. Pacific Rim International Conference on Disability and Diversity, Honolulu, HI, United States.</w:t>
      </w:r>
    </w:p>
    <w:p w14:paraId="53EF056C" w14:textId="77777777" w:rsidR="00C94E1F" w:rsidRDefault="00C94E1F" w:rsidP="00C94E1F">
      <w:pPr>
        <w:spacing w:after="0" w:line="480" w:lineRule="auto"/>
        <w:ind w:left="720" w:hanging="720"/>
      </w:pPr>
      <w:r>
        <w:t>Kataoka, M. (2022, February 2-March 1).</w:t>
      </w:r>
      <w:r>
        <w:rPr>
          <w:i/>
        </w:rPr>
        <w:t xml:space="preserve"> A Process and Issues of Support Acquisition at School in Japan: How does a Junior High School Student with LD Obtain Reasonable Accommodation?</w:t>
      </w:r>
      <w:r>
        <w:t xml:space="preserve"> [Poster Presentation]. Pacific Rim International Conference on Disability and Diversity, Honolulu, HI, United States.</w:t>
      </w:r>
    </w:p>
    <w:p w14:paraId="13AFE47E" w14:textId="77777777" w:rsidR="00C94E1F" w:rsidRDefault="00C94E1F" w:rsidP="00C94E1F">
      <w:pPr>
        <w:spacing w:after="0" w:line="480" w:lineRule="auto"/>
        <w:ind w:left="720" w:hanging="720"/>
      </w:pPr>
      <w:r>
        <w:t xml:space="preserve">Kim, J., &amp; </w:t>
      </w:r>
      <w:proofErr w:type="spellStart"/>
      <w:r>
        <w:t>Govin</w:t>
      </w:r>
      <w:proofErr w:type="spellEnd"/>
      <w:r>
        <w:t>, D. (2022, February 2-March 1).</w:t>
      </w:r>
      <w:r>
        <w:rPr>
          <w:i/>
        </w:rPr>
        <w:t xml:space="preserve"> </w:t>
      </w:r>
      <w:proofErr w:type="spellStart"/>
      <w:r>
        <w:rPr>
          <w:i/>
        </w:rPr>
        <w:t>SPEDucator</w:t>
      </w:r>
      <w:proofErr w:type="spellEnd"/>
      <w:r>
        <w:rPr>
          <w:i/>
        </w:rPr>
        <w:t xml:space="preserve"> Project: Power of Changing the Narrative and Building Community</w:t>
      </w:r>
      <w:r>
        <w:t xml:space="preserve"> [Poster Presentation]. Pacific Rim International Conference on Disability and Diversity, Honolulu, HI, United States.</w:t>
      </w:r>
    </w:p>
    <w:p w14:paraId="5DDD6A99" w14:textId="77777777" w:rsidR="00C94E1F" w:rsidRDefault="00C94E1F" w:rsidP="00C94E1F">
      <w:pPr>
        <w:spacing w:after="0" w:line="480" w:lineRule="auto"/>
        <w:ind w:left="720" w:hanging="720"/>
      </w:pPr>
      <w:proofErr w:type="spellStart"/>
      <w:r>
        <w:t>Kishira</w:t>
      </w:r>
      <w:proofErr w:type="spellEnd"/>
      <w:r>
        <w:t>, H., &amp; Sasaki, G. (2022, February 2-March 1).</w:t>
      </w:r>
      <w:r>
        <w:rPr>
          <w:i/>
        </w:rPr>
        <w:t xml:space="preserve"> Research on the Use of Information and Communication Technology by Students with Disabilities in Distance Learning</w:t>
      </w:r>
      <w:r>
        <w:t xml:space="preserve"> [Poster Presentation]. Pacific Rim International Conference on Disability and Diversity, Honolulu, HI, United States.</w:t>
      </w:r>
    </w:p>
    <w:p w14:paraId="124F4B99" w14:textId="77777777" w:rsidR="00C94E1F" w:rsidRDefault="00C94E1F" w:rsidP="00C94E1F">
      <w:pPr>
        <w:spacing w:after="0" w:line="480" w:lineRule="auto"/>
        <w:ind w:left="720" w:hanging="720"/>
      </w:pPr>
      <w:r>
        <w:t xml:space="preserve">Koizumi, M., &amp; Kojima, M. (2022, February 2-March 1). </w:t>
      </w:r>
      <w:r>
        <w:rPr>
          <w:i/>
        </w:rPr>
        <w:t>Development of Parent-child Play to Foster Language Development in Children with Developmental Disabilities</w:t>
      </w:r>
      <w:r>
        <w:t xml:space="preserve"> [Poster Presentation]. Pacific Rim International Conference on Disability and Diversity, Honolulu, HI, United States. </w:t>
      </w:r>
    </w:p>
    <w:p w14:paraId="0713E229" w14:textId="77777777" w:rsidR="00C94E1F" w:rsidRDefault="00C94E1F" w:rsidP="00C94E1F">
      <w:pPr>
        <w:spacing w:after="0" w:line="480" w:lineRule="auto"/>
        <w:ind w:left="720" w:hanging="720"/>
      </w:pPr>
      <w:r>
        <w:t>Kojima, M. (2022, February 2-March 1).</w:t>
      </w:r>
      <w:r>
        <w:rPr>
          <w:i/>
        </w:rPr>
        <w:t xml:space="preserve"> Supporting Self-Advocacy Skills Acquisition of People with Intellectual Disabilities in Japan</w:t>
      </w:r>
      <w:r>
        <w:t xml:space="preserve"> [Poster Presentation]. Pacific Rim </w:t>
      </w:r>
      <w:r>
        <w:lastRenderedPageBreak/>
        <w:t>International Conference on Disability and Diversity, Honolulu, HI, United States.</w:t>
      </w:r>
    </w:p>
    <w:p w14:paraId="20D7ED81" w14:textId="77777777" w:rsidR="00C94E1F" w:rsidRDefault="00C94E1F" w:rsidP="00C94E1F">
      <w:pPr>
        <w:spacing w:after="0" w:line="480" w:lineRule="auto"/>
        <w:ind w:left="720" w:hanging="720"/>
      </w:pPr>
      <w:r>
        <w:t xml:space="preserve">Lindsay, S. (2022, February 2-March 1). </w:t>
      </w:r>
      <w:r>
        <w:rPr>
          <w:i/>
        </w:rPr>
        <w:t>Exploring the Relationships Between Race and Ethnicity on School and Work Outcomes Among Youth and Young Adults with Disabilities</w:t>
      </w:r>
      <w:r>
        <w:t xml:space="preserve"> [Poster Presentation]. Pacific Rim International Conference on Disability and Diversity, Honolulu, HI, United States.</w:t>
      </w:r>
    </w:p>
    <w:p w14:paraId="16BF2098" w14:textId="77777777" w:rsidR="00C94E1F" w:rsidRDefault="00C94E1F" w:rsidP="00C94E1F">
      <w:pPr>
        <w:spacing w:after="0" w:line="480" w:lineRule="auto"/>
        <w:ind w:left="720" w:hanging="720"/>
      </w:pPr>
      <w:r>
        <w:t xml:space="preserve">Lindsay, S. (2022, February 2-March 1). </w:t>
      </w:r>
      <w:r>
        <w:rPr>
          <w:i/>
        </w:rPr>
        <w:t>Facilitators for Coping with the COVID-19 Pandemic among Youth with Disabilities</w:t>
      </w:r>
      <w:r>
        <w:t xml:space="preserve"> [Poster Presentation]. Pacific Rim International Conference on Disability and Diversity, Honolulu, HI, United States.</w:t>
      </w:r>
    </w:p>
    <w:p w14:paraId="3D521992" w14:textId="77777777" w:rsidR="00C94E1F" w:rsidRDefault="00C94E1F" w:rsidP="00C94E1F">
      <w:pPr>
        <w:spacing w:after="0" w:line="480" w:lineRule="auto"/>
        <w:ind w:left="720" w:hanging="720"/>
      </w:pPr>
      <w:r>
        <w:t>Lindsay, S. (2022, February 2-March 1).</w:t>
      </w:r>
      <w:r>
        <w:rPr>
          <w:i/>
        </w:rPr>
        <w:t xml:space="preserve"> School and Employment-related Barriers for Youth with and without Disabilities during the COVID-19 Pandemic</w:t>
      </w:r>
      <w:r>
        <w:t xml:space="preserve"> [Poster Presentation]. Pacific Rim International Conference on Disability and Diversity, Honolulu, HI, United States.</w:t>
      </w:r>
    </w:p>
    <w:p w14:paraId="11ABD247" w14:textId="77777777" w:rsidR="00C94E1F" w:rsidRDefault="00C94E1F" w:rsidP="00C94E1F">
      <w:pPr>
        <w:spacing w:after="0" w:line="480" w:lineRule="auto"/>
        <w:ind w:left="720" w:hanging="720"/>
      </w:pPr>
      <w:proofErr w:type="spellStart"/>
      <w:r>
        <w:t>Maebara</w:t>
      </w:r>
      <w:proofErr w:type="spellEnd"/>
      <w:r>
        <w:t>, K., Yamaguchi, A., Suzuki, T., &amp; Imai, A. (2022, February 2-March 1).</w:t>
      </w:r>
      <w:r>
        <w:rPr>
          <w:i/>
        </w:rPr>
        <w:t xml:space="preserve"> A Qualitative Study on the Function of ICT Utilization in Teaching Students with Intellectual Disabilities</w:t>
      </w:r>
      <w:r>
        <w:t xml:space="preserve"> [Poster Presentation]. Pacific Rim International Conference on Disability and Diversity, Honolulu, HI, United States.</w:t>
      </w:r>
    </w:p>
    <w:p w14:paraId="07AEB847" w14:textId="77777777" w:rsidR="00C94E1F" w:rsidRDefault="00C94E1F" w:rsidP="00C94E1F">
      <w:pPr>
        <w:spacing w:after="0" w:line="480" w:lineRule="auto"/>
        <w:ind w:left="720" w:hanging="720"/>
      </w:pPr>
      <w:r>
        <w:t xml:space="preserve">Miller, A. (Moderator), </w:t>
      </w:r>
      <w:proofErr w:type="spellStart"/>
      <w:r>
        <w:t>Jenda</w:t>
      </w:r>
      <w:proofErr w:type="spellEnd"/>
      <w:r>
        <w:t xml:space="preserve">, O., </w:t>
      </w:r>
      <w:proofErr w:type="spellStart"/>
      <w:r>
        <w:t>Kishira</w:t>
      </w:r>
      <w:proofErr w:type="spellEnd"/>
      <w:r>
        <w:t xml:space="preserve">, H., Sasaki, G., Pham, Y., Watanabe., T., </w:t>
      </w:r>
      <w:proofErr w:type="spellStart"/>
      <w:r>
        <w:t>Fujii</w:t>
      </w:r>
      <w:proofErr w:type="spellEnd"/>
      <w:r>
        <w:t xml:space="preserve">, H., </w:t>
      </w:r>
      <w:proofErr w:type="spellStart"/>
      <w:r>
        <w:t>Hosho</w:t>
      </w:r>
      <w:proofErr w:type="spellEnd"/>
      <w:r>
        <w:t xml:space="preserve">, T., &amp; </w:t>
      </w:r>
      <w:proofErr w:type="spellStart"/>
      <w:r>
        <w:t>Asaishi</w:t>
      </w:r>
      <w:proofErr w:type="spellEnd"/>
      <w:r>
        <w:t xml:space="preserve">, Y. (2022, February 2-March 1). </w:t>
      </w:r>
      <w:r>
        <w:rPr>
          <w:i/>
        </w:rPr>
        <w:t>Poster Interactive Session: Education (Morning)</w:t>
      </w:r>
      <w:r>
        <w:t xml:space="preserve"> [Conference Session]. Pacific Rim International Conference on Disability and Diversity, Honolulu, HI, United States. </w:t>
      </w:r>
    </w:p>
    <w:p w14:paraId="54E01E09" w14:textId="77777777" w:rsidR="00C94E1F" w:rsidRDefault="00C94E1F" w:rsidP="00C94E1F">
      <w:pPr>
        <w:spacing w:after="0" w:line="480" w:lineRule="auto"/>
        <w:ind w:left="720" w:hanging="720"/>
      </w:pPr>
      <w:r>
        <w:t xml:space="preserve">Miller, A. (Moderator), Ogawa, S., Kojima, M, Kim, J., &amp; </w:t>
      </w:r>
      <w:proofErr w:type="spellStart"/>
      <w:r>
        <w:t>Govin</w:t>
      </w:r>
      <w:proofErr w:type="spellEnd"/>
      <w:r>
        <w:t xml:space="preserve">, D. (2022, February 2-March 1). </w:t>
      </w:r>
      <w:r>
        <w:rPr>
          <w:i/>
        </w:rPr>
        <w:t>Poster Interactive Session: Education (Afternoon)</w:t>
      </w:r>
      <w:r>
        <w:t xml:space="preserve"> [Conference Session]. Pacific Rim International Conference on Disability and Diversity, Honolulu, HI, United States. </w:t>
      </w:r>
    </w:p>
    <w:p w14:paraId="34ED197C" w14:textId="77777777" w:rsidR="00C94E1F" w:rsidRDefault="00C94E1F" w:rsidP="00C94E1F">
      <w:pPr>
        <w:spacing w:after="0" w:line="480" w:lineRule="auto"/>
        <w:ind w:left="720" w:hanging="720"/>
      </w:pPr>
      <w:r>
        <w:t>Ogawa, S., &amp; Kojima, M. (2022, February 2-March 1).</w:t>
      </w:r>
      <w:r>
        <w:rPr>
          <w:i/>
        </w:rPr>
        <w:t xml:space="preserve"> Contingencies of Self-Worth, </w:t>
      </w:r>
      <w:r>
        <w:rPr>
          <w:i/>
        </w:rPr>
        <w:lastRenderedPageBreak/>
        <w:t>Contentment of Sources of Self-Worth, and Self-Esteem of Japanese High School Students</w:t>
      </w:r>
      <w:r>
        <w:t xml:space="preserve"> [Poster Presentation]. Pacific Rim International Conference on Disability and Diversity, Honolulu, HI, United States.</w:t>
      </w:r>
    </w:p>
    <w:p w14:paraId="06F77833" w14:textId="77777777" w:rsidR="00C94E1F" w:rsidRDefault="00C94E1F" w:rsidP="00C94E1F">
      <w:pPr>
        <w:spacing w:after="0" w:line="480" w:lineRule="auto"/>
        <w:ind w:left="720" w:hanging="720"/>
      </w:pPr>
      <w:r>
        <w:t>Owen, M., &amp; McMillan, S. (2022, February 2-March 1).</w:t>
      </w:r>
      <w:r>
        <w:rPr>
          <w:i/>
        </w:rPr>
        <w:t xml:space="preserve"> Disability as a “Superpower”: Understanding Marginalization and Equity in the Health Professions</w:t>
      </w:r>
      <w:r>
        <w:t xml:space="preserve"> [Poster Presentation]. Pacific Rim International Conference on Disability and Diversity, Honolulu, HI, United States.</w:t>
      </w:r>
    </w:p>
    <w:p w14:paraId="5ECB014F" w14:textId="77777777" w:rsidR="00C94E1F" w:rsidRDefault="00C94E1F" w:rsidP="00C94E1F">
      <w:pPr>
        <w:spacing w:after="0" w:line="480" w:lineRule="auto"/>
        <w:ind w:left="720" w:hanging="720"/>
      </w:pPr>
      <w:r>
        <w:t>Pham, Y. (2022, February 2-March 1).</w:t>
      </w:r>
      <w:r>
        <w:rPr>
          <w:i/>
        </w:rPr>
        <w:t xml:space="preserve"> Social Supports and School Belonging for English Learners </w:t>
      </w:r>
      <w:proofErr w:type="gramStart"/>
      <w:r>
        <w:rPr>
          <w:i/>
        </w:rPr>
        <w:t>With</w:t>
      </w:r>
      <w:proofErr w:type="gramEnd"/>
      <w:r>
        <w:rPr>
          <w:i/>
        </w:rPr>
        <w:t xml:space="preserve"> Disabilities: Analysis From NLTS2</w:t>
      </w:r>
      <w:r>
        <w:t xml:space="preserve"> [Poster Presentation]. Pacific Rim International Conference on Disability and Diversity, Honolulu, HI, United States.</w:t>
      </w:r>
    </w:p>
    <w:p w14:paraId="2CFE2A2A" w14:textId="77777777" w:rsidR="00C94E1F" w:rsidRDefault="00C94E1F" w:rsidP="00C94E1F">
      <w:pPr>
        <w:spacing w:after="0" w:line="480" w:lineRule="auto"/>
        <w:ind w:left="720" w:hanging="720"/>
      </w:pPr>
      <w:r>
        <w:t>Potter, H. (2022, February 2-March 1).</w:t>
      </w:r>
      <w:r>
        <w:rPr>
          <w:i/>
        </w:rPr>
        <w:t xml:space="preserve"> Increasing Access to the Performing Arts: Using </w:t>
      </w:r>
      <w:proofErr w:type="gramStart"/>
      <w:r>
        <w:rPr>
          <w:i/>
        </w:rPr>
        <w:t>Universal  Design</w:t>
      </w:r>
      <w:proofErr w:type="gramEnd"/>
      <w:r>
        <w:rPr>
          <w:i/>
        </w:rPr>
        <w:t xml:space="preserve"> to Make the Arts Better for Everyone</w:t>
      </w:r>
      <w:r>
        <w:t xml:space="preserve"> [Poster Presentation]. Pacific Rim International Conference on Disability and Diversity, Honolulu, HI, United States.</w:t>
      </w:r>
    </w:p>
    <w:p w14:paraId="2DA44767" w14:textId="77777777" w:rsidR="00C94E1F" w:rsidRDefault="00C94E1F" w:rsidP="00C94E1F">
      <w:pPr>
        <w:spacing w:after="0" w:line="480" w:lineRule="auto"/>
        <w:ind w:left="720" w:hanging="720"/>
      </w:pPr>
      <w:r>
        <w:t xml:space="preserve">Robinson, N.B., </w:t>
      </w:r>
      <w:proofErr w:type="spellStart"/>
      <w:r>
        <w:t>Okihiro</w:t>
      </w:r>
      <w:proofErr w:type="spellEnd"/>
      <w:r>
        <w:t xml:space="preserve">, M.M., </w:t>
      </w:r>
      <w:proofErr w:type="spellStart"/>
      <w:r>
        <w:t>Matayoshi</w:t>
      </w:r>
      <w:proofErr w:type="spellEnd"/>
      <w:r>
        <w:t xml:space="preserve">, R., &amp; Leslie, S. (2022, February 2-March 1). </w:t>
      </w:r>
      <w:r>
        <w:rPr>
          <w:i/>
        </w:rPr>
        <w:t xml:space="preserve">Collaboration Across the Pacific (CAP) Academy: Sharing Technology and Skills for Serving Children with Disabilities and their Families </w:t>
      </w:r>
      <w:r>
        <w:t>[Poster Presentation]. Pacific Rim International Conference on Disability and Diversity, Honolulu, HI, United States.</w:t>
      </w:r>
    </w:p>
    <w:p w14:paraId="12541276" w14:textId="77777777" w:rsidR="00C94E1F" w:rsidRDefault="00C94E1F" w:rsidP="00C94E1F">
      <w:pPr>
        <w:spacing w:after="0" w:line="480" w:lineRule="auto"/>
        <w:ind w:left="720" w:hanging="720"/>
      </w:pPr>
      <w:r>
        <w:t>Ruffner, J. (2022, February 2-March 1).</w:t>
      </w:r>
      <w:r>
        <w:rPr>
          <w:i/>
        </w:rPr>
        <w:t xml:space="preserve"> The Maverick Entrepreneurs</w:t>
      </w:r>
      <w:r>
        <w:t xml:space="preserve"> [Poster Presentation]. Pacific Rim International Conference on Disability and Diversity, Honolulu, HI, United States.</w:t>
      </w:r>
    </w:p>
    <w:p w14:paraId="3E54FCC1" w14:textId="77777777" w:rsidR="00C94E1F" w:rsidRDefault="00C94E1F" w:rsidP="00C94E1F">
      <w:pPr>
        <w:spacing w:after="0" w:line="480" w:lineRule="auto"/>
        <w:ind w:left="720" w:hanging="720"/>
      </w:pPr>
      <w:r>
        <w:t>Sedgwick, M. (2022, February 2-March 1).</w:t>
      </w:r>
      <w:r>
        <w:rPr>
          <w:i/>
        </w:rPr>
        <w:t xml:space="preserve"> Imagining Disabled Learner Identities: Analyzing Activists' Talk While Designing a Learning Activity</w:t>
      </w:r>
      <w:r>
        <w:t xml:space="preserve"> [Poster Presentation]. Pacific Rim International Conference on Disability and Diversity, Honolulu, HI, United States.</w:t>
      </w:r>
    </w:p>
    <w:p w14:paraId="5D714151" w14:textId="77777777" w:rsidR="00C94E1F" w:rsidRDefault="00C94E1F" w:rsidP="00C94E1F">
      <w:pPr>
        <w:spacing w:after="0" w:line="480" w:lineRule="auto"/>
        <w:ind w:left="720" w:hanging="720"/>
      </w:pPr>
      <w:proofErr w:type="spellStart"/>
      <w:r>
        <w:lastRenderedPageBreak/>
        <w:t>Schlaack</w:t>
      </w:r>
      <w:proofErr w:type="spellEnd"/>
      <w:r>
        <w:t xml:space="preserve">, N. (Moderator), </w:t>
      </w:r>
      <w:proofErr w:type="spellStart"/>
      <w:r>
        <w:t>Galeai</w:t>
      </w:r>
      <w:proofErr w:type="spellEnd"/>
      <w:r>
        <w:t xml:space="preserve">, K., &amp; Bell, A. (2022, February 2-March 1). </w:t>
      </w:r>
      <w:r>
        <w:rPr>
          <w:i/>
        </w:rPr>
        <w:t>Poster Interactive Session: Communities (Morning)</w:t>
      </w:r>
      <w:r>
        <w:t xml:space="preserve"> [Conference Session]. Pacific Rim International Conference on Disability and Diversity, Honolulu, HI, United States. </w:t>
      </w:r>
    </w:p>
    <w:p w14:paraId="5CE3AC05" w14:textId="77777777" w:rsidR="00C94E1F" w:rsidRDefault="00C94E1F" w:rsidP="00C94E1F">
      <w:pPr>
        <w:spacing w:after="0" w:line="480" w:lineRule="auto"/>
        <w:ind w:left="720" w:hanging="720"/>
      </w:pPr>
      <w:proofErr w:type="spellStart"/>
      <w:r>
        <w:t>Schlaack</w:t>
      </w:r>
      <w:proofErr w:type="spellEnd"/>
      <w:r>
        <w:t xml:space="preserve">, N. (Moderator), Chu, S.Z., </w:t>
      </w:r>
      <w:proofErr w:type="spellStart"/>
      <w:r>
        <w:t>Jhou</w:t>
      </w:r>
      <w:proofErr w:type="spellEnd"/>
      <w:r>
        <w:t xml:space="preserve">, R.A., Koizumi, M., Kojima, M., Robinson, N.B., </w:t>
      </w:r>
      <w:proofErr w:type="spellStart"/>
      <w:r>
        <w:t>Okihiro</w:t>
      </w:r>
      <w:proofErr w:type="spellEnd"/>
      <w:r>
        <w:t xml:space="preserve">, M.M., </w:t>
      </w:r>
      <w:proofErr w:type="spellStart"/>
      <w:r>
        <w:t>Matayoshi</w:t>
      </w:r>
      <w:proofErr w:type="spellEnd"/>
      <w:r>
        <w:t xml:space="preserve">, R., &amp; Leslie, S. (2022, February 2-March 1). </w:t>
      </w:r>
      <w:r>
        <w:rPr>
          <w:i/>
        </w:rPr>
        <w:t>Poster Interactive Session: Communities (Afternoon)</w:t>
      </w:r>
      <w:r>
        <w:t xml:space="preserve"> [Conference Session]. Pacific Rim International Conference on Disability and Diversity, Honolulu, HI, United States. </w:t>
      </w:r>
    </w:p>
    <w:p w14:paraId="254B35BA" w14:textId="77777777" w:rsidR="00C94E1F" w:rsidRDefault="00C94E1F" w:rsidP="00C94E1F">
      <w:pPr>
        <w:spacing w:after="0" w:line="480" w:lineRule="auto"/>
        <w:ind w:left="720" w:hanging="720"/>
      </w:pPr>
      <w:r>
        <w:t xml:space="preserve">Tomas, V. (2022, February 2-March 1). </w:t>
      </w:r>
      <w:r>
        <w:rPr>
          <w:i/>
        </w:rPr>
        <w:t>Using the COM-B Model and Theoretical Domains Framework to Understand the Workplace Disclosure Experiences, Influencers, and Needs of Autistic Youth and Young Adults in Canada</w:t>
      </w:r>
      <w:r>
        <w:t xml:space="preserve"> [Poster Presentation]. Pacific Rim International Conference on Disability and Diversity, Honolulu, HI, United States.</w:t>
      </w:r>
    </w:p>
    <w:p w14:paraId="5158E85A" w14:textId="77777777" w:rsidR="00C94E1F" w:rsidRDefault="00C94E1F" w:rsidP="00C94E1F">
      <w:pPr>
        <w:spacing w:after="0" w:line="480" w:lineRule="auto"/>
        <w:ind w:left="720" w:hanging="720"/>
      </w:pPr>
      <w:proofErr w:type="spellStart"/>
      <w:r>
        <w:t>Tourigny</w:t>
      </w:r>
      <w:proofErr w:type="spellEnd"/>
      <w:r>
        <w:t>, L.A., &amp; Daniel, J. (2022, February 2-March 1).</w:t>
      </w:r>
      <w:r>
        <w:rPr>
          <w:i/>
        </w:rPr>
        <w:t xml:space="preserve"> A Thousand Words Photography Project</w:t>
      </w:r>
      <w:r>
        <w:t xml:space="preserve"> [Poster Presentation]. Pacific Rim International Conference on Disability and Diversity, Honolulu, HI, United States.</w:t>
      </w:r>
    </w:p>
    <w:p w14:paraId="5AD69EFC" w14:textId="77777777" w:rsidR="00C94E1F" w:rsidRDefault="00C94E1F" w:rsidP="00C94E1F">
      <w:pPr>
        <w:spacing w:after="0" w:line="480" w:lineRule="auto"/>
        <w:ind w:left="720" w:hanging="720"/>
      </w:pPr>
      <w:r>
        <w:t xml:space="preserve">Watanabe, T., </w:t>
      </w:r>
      <w:proofErr w:type="spellStart"/>
      <w:r>
        <w:t>Fujii</w:t>
      </w:r>
      <w:proofErr w:type="spellEnd"/>
      <w:r>
        <w:t xml:space="preserve">, H., </w:t>
      </w:r>
      <w:proofErr w:type="spellStart"/>
      <w:r>
        <w:t>Hosho</w:t>
      </w:r>
      <w:proofErr w:type="spellEnd"/>
      <w:r>
        <w:t xml:space="preserve">, T., &amp; </w:t>
      </w:r>
      <w:proofErr w:type="spellStart"/>
      <w:r>
        <w:t>Asaishi</w:t>
      </w:r>
      <w:proofErr w:type="spellEnd"/>
      <w:r>
        <w:t>, Y. (2022, February 2-March 1).</w:t>
      </w:r>
      <w:r>
        <w:rPr>
          <w:i/>
        </w:rPr>
        <w:t xml:space="preserve"> Interview Survey on Provision of Assistive Technology Services for Students with Disabilities under COVID-19 Pandemic</w:t>
      </w:r>
      <w:r>
        <w:t xml:space="preserve"> [Poster Presentation]. Pacific Rim International Conference on Disability and Diversity, Honolulu, HI, United States.</w:t>
      </w:r>
    </w:p>
    <w:p w14:paraId="769DFEAA" w14:textId="77777777" w:rsidR="00C94E1F" w:rsidRDefault="00C94E1F" w:rsidP="00C94E1F">
      <w:pPr>
        <w:spacing w:after="0" w:line="480" w:lineRule="auto"/>
        <w:ind w:left="720" w:hanging="720"/>
      </w:pPr>
      <w:proofErr w:type="spellStart"/>
      <w:r>
        <w:t>Whiteley</w:t>
      </w:r>
      <w:proofErr w:type="spellEnd"/>
      <w:r>
        <w:t>, A., &amp; Atkins, C.G.K. (2022, February 2-March 1).</w:t>
      </w:r>
      <w:r>
        <w:rPr>
          <w:i/>
        </w:rPr>
        <w:t xml:space="preserve"> Technological Exclusion: How Research Tools Exclude Disability Perspectives in Disability and Employment Research</w:t>
      </w:r>
      <w:r>
        <w:t xml:space="preserve"> [Poster Presentation]. Pacific Rim International Conference on Disability and Diversity, Honolulu, HI, United States.</w:t>
      </w:r>
    </w:p>
    <w:p w14:paraId="263FA6C9" w14:textId="77777777" w:rsidR="00C94E1F" w:rsidRDefault="00C94E1F" w:rsidP="00C94E1F">
      <w:pPr>
        <w:spacing w:after="0" w:line="480" w:lineRule="auto"/>
        <w:ind w:left="720" w:hanging="720"/>
      </w:pPr>
      <w:r>
        <w:t xml:space="preserve">Yuzawa, Y., &amp; </w:t>
      </w:r>
      <w:proofErr w:type="spellStart"/>
      <w:r>
        <w:t>Yaeda</w:t>
      </w:r>
      <w:proofErr w:type="spellEnd"/>
      <w:r>
        <w:t>, J. (2022, February 2-March 1).</w:t>
      </w:r>
      <w:r>
        <w:rPr>
          <w:i/>
        </w:rPr>
        <w:t xml:space="preserve"> Comparative Study on the Employment of People with Mental Illness: Who Gave Up Working </w:t>
      </w:r>
      <w:proofErr w:type="spellStart"/>
      <w:r>
        <w:rPr>
          <w:i/>
        </w:rPr>
        <w:t>v.s</w:t>
      </w:r>
      <w:proofErr w:type="spellEnd"/>
      <w:r>
        <w:rPr>
          <w:i/>
        </w:rPr>
        <w:t xml:space="preserve">. Who Continues Searching </w:t>
      </w:r>
      <w:r>
        <w:rPr>
          <w:i/>
        </w:rPr>
        <w:lastRenderedPageBreak/>
        <w:t>for Jobs</w:t>
      </w:r>
      <w:r>
        <w:t xml:space="preserve"> [Poster Presentation]. Pacific Rim International Conference on Disability and Diversity, Honolulu, HI, United States.</w:t>
      </w:r>
    </w:p>
    <w:p w14:paraId="72EE3D91" w14:textId="77777777" w:rsidR="00C94E1F" w:rsidRDefault="00C94E1F" w:rsidP="00C94E1F">
      <w:pPr>
        <w:spacing w:after="0" w:line="480" w:lineRule="auto"/>
        <w:ind w:left="720" w:hanging="720"/>
        <w:rPr>
          <w:shd w:val="clear" w:color="auto" w:fill="C9DAF8"/>
        </w:rPr>
      </w:pPr>
      <w:r>
        <w:t>Zheng, W., &amp; Pedersen, H.F. (2022, February 2-March 1).</w:t>
      </w:r>
      <w:r>
        <w:rPr>
          <w:i/>
        </w:rPr>
        <w:t xml:space="preserve"> Scavenger Hunt to Raise Awareness of Assistive Technology and Inclusion</w:t>
      </w:r>
      <w:r>
        <w:t xml:space="preserve"> [Poster Presentation]. Pacific Rim International Conference on Disability and Diversity, Honolulu, HI, United States.</w:t>
      </w:r>
    </w:p>
    <w:p w14:paraId="0C378637" w14:textId="4738A286" w:rsidR="001640E1" w:rsidRPr="00C94E1F" w:rsidRDefault="001640E1" w:rsidP="00C94E1F"/>
    <w:sectPr w:rsidR="001640E1" w:rsidRPr="00C94E1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B7C62" w14:textId="77777777" w:rsidR="00BB58FB" w:rsidRDefault="00BB58FB">
      <w:pPr>
        <w:spacing w:after="0" w:line="240" w:lineRule="auto"/>
      </w:pPr>
      <w:r>
        <w:separator/>
      </w:r>
    </w:p>
  </w:endnote>
  <w:endnote w:type="continuationSeparator" w:id="0">
    <w:p w14:paraId="19BED55E" w14:textId="77777777" w:rsidR="00BB58FB" w:rsidRDefault="00BB5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panose1 w:val="020B0604020202020204"/>
    <w:charset w:val="00"/>
    <w:family w:val="auto"/>
    <w:pitch w:val="default"/>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6BABF" w14:textId="77777777" w:rsidR="00CB0F3E" w:rsidRDefault="00CB0F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83021" w14:textId="77777777" w:rsidR="001640E1" w:rsidRDefault="001640E1">
    <w:pPr>
      <w:pBdr>
        <w:top w:val="nil"/>
        <w:left w:val="nil"/>
        <w:bottom w:val="nil"/>
        <w:right w:val="nil"/>
        <w:between w:val="nil"/>
      </w:pBdr>
      <w:tabs>
        <w:tab w:val="center" w:pos="4536"/>
        <w:tab w:val="right" w:pos="9072"/>
      </w:tabs>
      <w:spacing w:after="0" w:line="240" w:lineRule="auto"/>
      <w:ind w:right="360" w:firstLine="0"/>
    </w:pPr>
  </w:p>
  <w:tbl>
    <w:tblPr>
      <w:tblStyle w:val="a2"/>
      <w:tblW w:w="11895" w:type="dxa"/>
      <w:jc w:val="center"/>
      <w:tblLayout w:type="fixed"/>
      <w:tblLook w:val="0600" w:firstRow="0" w:lastRow="0" w:firstColumn="0" w:lastColumn="0" w:noHBand="1" w:noVBand="1"/>
    </w:tblPr>
    <w:tblGrid>
      <w:gridCol w:w="11895"/>
    </w:tblGrid>
    <w:tr w:rsidR="001640E1" w14:paraId="6993A32C" w14:textId="77777777">
      <w:trPr>
        <w:trHeight w:val="500"/>
        <w:jc w:val="center"/>
      </w:trPr>
      <w:tc>
        <w:tcPr>
          <w:tcW w:w="11895" w:type="dxa"/>
          <w:shd w:val="clear" w:color="auto" w:fill="400080"/>
          <w:tcMar>
            <w:top w:w="0" w:type="dxa"/>
            <w:left w:w="0" w:type="dxa"/>
            <w:bottom w:w="0" w:type="dxa"/>
            <w:right w:w="0" w:type="dxa"/>
          </w:tcMar>
          <w:vAlign w:val="center"/>
        </w:tcPr>
        <w:p w14:paraId="48AB2ABE" w14:textId="77777777" w:rsidR="001640E1" w:rsidRDefault="00132AAD">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457D97">
            <w:rPr>
              <w:rFonts w:ascii="Arial" w:eastAsia="Arial" w:hAnsi="Arial" w:cs="Arial"/>
              <w:noProof/>
              <w:color w:val="FFFFFF"/>
            </w:rPr>
            <w:t>1</w:t>
          </w:r>
          <w:r>
            <w:rPr>
              <w:rFonts w:ascii="Arial" w:eastAsia="Arial" w:hAnsi="Arial" w:cs="Arial"/>
              <w:color w:val="FFFFFF"/>
            </w:rPr>
            <w:fldChar w:fldCharType="end"/>
          </w:r>
        </w:p>
      </w:tc>
    </w:tr>
  </w:tbl>
  <w:p w14:paraId="5FE7BB41" w14:textId="77777777" w:rsidR="001640E1" w:rsidRDefault="001640E1">
    <w:pPr>
      <w:pBdr>
        <w:top w:val="nil"/>
        <w:left w:val="nil"/>
        <w:bottom w:val="nil"/>
        <w:right w:val="nil"/>
        <w:between w:val="nil"/>
      </w:pBdr>
      <w:tabs>
        <w:tab w:val="center" w:pos="4536"/>
        <w:tab w:val="right" w:pos="9072"/>
      </w:tabs>
      <w:spacing w:after="0" w:line="240" w:lineRule="auto"/>
      <w:ind w:right="36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148C9" w14:textId="77777777" w:rsidR="00CB0F3E" w:rsidRDefault="00CB0F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C8939" w14:textId="77777777" w:rsidR="00BB58FB" w:rsidRDefault="00BB58FB">
      <w:pPr>
        <w:spacing w:after="0" w:line="240" w:lineRule="auto"/>
      </w:pPr>
      <w:r>
        <w:separator/>
      </w:r>
    </w:p>
  </w:footnote>
  <w:footnote w:type="continuationSeparator" w:id="0">
    <w:p w14:paraId="09803C74" w14:textId="77777777" w:rsidR="00BB58FB" w:rsidRDefault="00BB58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EFAA1" w14:textId="77777777" w:rsidR="00457D97" w:rsidRDefault="00457D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9F965" w14:textId="77777777" w:rsidR="001640E1" w:rsidRDefault="001640E1">
    <w:pPr>
      <w:pBdr>
        <w:top w:val="nil"/>
        <w:left w:val="nil"/>
        <w:bottom w:val="nil"/>
        <w:right w:val="nil"/>
        <w:between w:val="nil"/>
      </w:pBdr>
      <w:spacing w:after="0"/>
    </w:pPr>
  </w:p>
  <w:tbl>
    <w:tblPr>
      <w:tblStyle w:val="a1"/>
      <w:tblW w:w="14145" w:type="dxa"/>
      <w:jc w:val="center"/>
      <w:tblLayout w:type="fixed"/>
      <w:tblLook w:val="0400" w:firstRow="0" w:lastRow="0" w:firstColumn="0" w:lastColumn="0" w:noHBand="0" w:noVBand="1"/>
    </w:tblPr>
    <w:tblGrid>
      <w:gridCol w:w="10320"/>
      <w:gridCol w:w="3825"/>
    </w:tblGrid>
    <w:tr w:rsidR="001640E1" w14:paraId="47676E10" w14:textId="77777777">
      <w:trPr>
        <w:trHeight w:val="800"/>
        <w:jc w:val="center"/>
      </w:trPr>
      <w:tc>
        <w:tcPr>
          <w:tcW w:w="10320" w:type="dxa"/>
          <w:shd w:val="clear" w:color="auto" w:fill="400080"/>
          <w:vAlign w:val="center"/>
        </w:tcPr>
        <w:p w14:paraId="63619D83" w14:textId="77777777" w:rsidR="001640E1" w:rsidRDefault="00132AAD">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32E49451" w14:textId="1921CE61" w:rsidR="001640E1" w:rsidRDefault="00132AAD">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Volume 1</w:t>
          </w:r>
          <w:r w:rsidR="00026BF7">
            <w:rPr>
              <w:rFonts w:ascii="Arial" w:eastAsia="Arial" w:hAnsi="Arial" w:cs="Arial"/>
              <w:b/>
              <w:color w:val="FFFFFF"/>
              <w:lang w:val="haw-US"/>
            </w:rPr>
            <w:t>8</w:t>
          </w:r>
          <w:r>
            <w:rPr>
              <w:rFonts w:ascii="Arial" w:eastAsia="Arial" w:hAnsi="Arial" w:cs="Arial"/>
              <w:b/>
              <w:color w:val="FFFFFF"/>
            </w:rPr>
            <w:t xml:space="preserve"> Issue </w:t>
          </w:r>
          <w:r w:rsidR="006D4852">
            <w:rPr>
              <w:rFonts w:ascii="Arial" w:eastAsia="Arial" w:hAnsi="Arial" w:cs="Arial"/>
              <w:b/>
              <w:color w:val="FFFFFF"/>
            </w:rPr>
            <w:t>3</w:t>
          </w:r>
        </w:p>
        <w:p w14:paraId="061AA638" w14:textId="28FDD011" w:rsidR="001640E1" w:rsidRPr="00026BF7" w:rsidRDefault="00026BF7">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lang w:val="haw-US"/>
            </w:rPr>
          </w:pPr>
          <w:r>
            <w:rPr>
              <w:rFonts w:ascii="Arial" w:eastAsia="Arial" w:hAnsi="Arial" w:cs="Arial"/>
              <w:b/>
              <w:color w:val="FFFFFF"/>
              <w:lang w:val="haw-US"/>
            </w:rPr>
            <w:t xml:space="preserve">Winter </w:t>
          </w:r>
          <w:r w:rsidR="00132AAD">
            <w:rPr>
              <w:rFonts w:ascii="Arial" w:eastAsia="Arial" w:hAnsi="Arial" w:cs="Arial"/>
              <w:b/>
              <w:color w:val="FFFFFF"/>
            </w:rPr>
            <w:t>202</w:t>
          </w:r>
          <w:r>
            <w:rPr>
              <w:rFonts w:ascii="Arial" w:eastAsia="Arial" w:hAnsi="Arial" w:cs="Arial"/>
              <w:b/>
              <w:color w:val="FFFFFF"/>
              <w:lang w:val="haw-US"/>
            </w:rPr>
            <w:t>3</w:t>
          </w:r>
        </w:p>
      </w:tc>
    </w:tr>
  </w:tbl>
  <w:p w14:paraId="65F62CBC" w14:textId="77777777" w:rsidR="001640E1" w:rsidRDefault="001640E1">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2A2A5" w14:textId="77777777" w:rsidR="00457D97" w:rsidRDefault="00457D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696D"/>
    <w:multiLevelType w:val="multilevel"/>
    <w:tmpl w:val="AA1EB4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78C416D"/>
    <w:multiLevelType w:val="multilevel"/>
    <w:tmpl w:val="54C45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53467DB"/>
    <w:multiLevelType w:val="multilevel"/>
    <w:tmpl w:val="FEEEB72A"/>
    <w:lvl w:ilvl="0">
      <w:start w:val="1"/>
      <w:numFmt w:val="bullet"/>
      <w:lvlText w:val="-"/>
      <w:lvlJc w:val="left"/>
      <w:pPr>
        <w:ind w:left="420" w:hanging="360"/>
      </w:pPr>
      <w:rPr>
        <w:rFonts w:ascii="Times New Roman" w:eastAsia="Times New Roman" w:hAnsi="Times New Roman" w:cs="Times New Roman"/>
      </w:rPr>
    </w:lvl>
    <w:lvl w:ilvl="1">
      <w:start w:val="1"/>
      <w:numFmt w:val="bullet"/>
      <w:lvlText w:val="o"/>
      <w:lvlJc w:val="left"/>
      <w:pPr>
        <w:ind w:left="1140" w:hanging="360"/>
      </w:pPr>
      <w:rPr>
        <w:rFonts w:ascii="Courier New" w:eastAsia="Courier New" w:hAnsi="Courier New" w:cs="Courier New"/>
      </w:rPr>
    </w:lvl>
    <w:lvl w:ilvl="2">
      <w:start w:val="1"/>
      <w:numFmt w:val="bullet"/>
      <w:lvlText w:val="▪"/>
      <w:lvlJc w:val="left"/>
      <w:pPr>
        <w:ind w:left="1860" w:hanging="360"/>
      </w:pPr>
      <w:rPr>
        <w:rFonts w:ascii="Noto Sans Symbols" w:eastAsia="Noto Sans Symbols" w:hAnsi="Noto Sans Symbols" w:cs="Noto Sans Symbols"/>
      </w:rPr>
    </w:lvl>
    <w:lvl w:ilvl="3">
      <w:start w:val="1"/>
      <w:numFmt w:val="bullet"/>
      <w:lvlText w:val="●"/>
      <w:lvlJc w:val="left"/>
      <w:pPr>
        <w:ind w:left="2580" w:hanging="360"/>
      </w:pPr>
      <w:rPr>
        <w:rFonts w:ascii="Noto Sans Symbols" w:eastAsia="Noto Sans Symbols" w:hAnsi="Noto Sans Symbols" w:cs="Noto Sans Symbols"/>
      </w:rPr>
    </w:lvl>
    <w:lvl w:ilvl="4">
      <w:start w:val="1"/>
      <w:numFmt w:val="bullet"/>
      <w:lvlText w:val="o"/>
      <w:lvlJc w:val="left"/>
      <w:pPr>
        <w:ind w:left="3300" w:hanging="360"/>
      </w:pPr>
      <w:rPr>
        <w:rFonts w:ascii="Courier New" w:eastAsia="Courier New" w:hAnsi="Courier New" w:cs="Courier New"/>
      </w:rPr>
    </w:lvl>
    <w:lvl w:ilvl="5">
      <w:start w:val="1"/>
      <w:numFmt w:val="bullet"/>
      <w:lvlText w:val="▪"/>
      <w:lvlJc w:val="left"/>
      <w:pPr>
        <w:ind w:left="4020" w:hanging="360"/>
      </w:pPr>
      <w:rPr>
        <w:rFonts w:ascii="Noto Sans Symbols" w:eastAsia="Noto Sans Symbols" w:hAnsi="Noto Sans Symbols" w:cs="Noto Sans Symbols"/>
      </w:rPr>
    </w:lvl>
    <w:lvl w:ilvl="6">
      <w:start w:val="1"/>
      <w:numFmt w:val="bullet"/>
      <w:lvlText w:val="●"/>
      <w:lvlJc w:val="left"/>
      <w:pPr>
        <w:ind w:left="4740" w:hanging="360"/>
      </w:pPr>
      <w:rPr>
        <w:rFonts w:ascii="Noto Sans Symbols" w:eastAsia="Noto Sans Symbols" w:hAnsi="Noto Sans Symbols" w:cs="Noto Sans Symbols"/>
      </w:rPr>
    </w:lvl>
    <w:lvl w:ilvl="7">
      <w:start w:val="1"/>
      <w:numFmt w:val="bullet"/>
      <w:lvlText w:val="o"/>
      <w:lvlJc w:val="left"/>
      <w:pPr>
        <w:ind w:left="5460" w:hanging="360"/>
      </w:pPr>
      <w:rPr>
        <w:rFonts w:ascii="Courier New" w:eastAsia="Courier New" w:hAnsi="Courier New" w:cs="Courier New"/>
      </w:rPr>
    </w:lvl>
    <w:lvl w:ilvl="8">
      <w:start w:val="1"/>
      <w:numFmt w:val="bullet"/>
      <w:lvlText w:val="▪"/>
      <w:lvlJc w:val="left"/>
      <w:pPr>
        <w:ind w:left="6180" w:hanging="360"/>
      </w:pPr>
      <w:rPr>
        <w:rFonts w:ascii="Noto Sans Symbols" w:eastAsia="Noto Sans Symbols" w:hAnsi="Noto Sans Symbols" w:cs="Noto Sans Symbols"/>
      </w:rPr>
    </w:lvl>
  </w:abstractNum>
  <w:abstractNum w:abstractNumId="3" w15:restartNumberingAfterBreak="0">
    <w:nsid w:val="260676DF"/>
    <w:multiLevelType w:val="multilevel"/>
    <w:tmpl w:val="15629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B83690"/>
    <w:multiLevelType w:val="multilevel"/>
    <w:tmpl w:val="04F0D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594910"/>
    <w:multiLevelType w:val="multilevel"/>
    <w:tmpl w:val="5C0E0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34546A"/>
    <w:multiLevelType w:val="multilevel"/>
    <w:tmpl w:val="6CA0C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9A7D3C"/>
    <w:multiLevelType w:val="multilevel"/>
    <w:tmpl w:val="68CE3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D36E67"/>
    <w:multiLevelType w:val="hybridMultilevel"/>
    <w:tmpl w:val="52AE68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33701132">
    <w:abstractNumId w:val="2"/>
  </w:num>
  <w:num w:numId="2" w16cid:durableId="57368923">
    <w:abstractNumId w:val="0"/>
  </w:num>
  <w:num w:numId="3" w16cid:durableId="1885096274">
    <w:abstractNumId w:val="4"/>
  </w:num>
  <w:num w:numId="4" w16cid:durableId="1166241189">
    <w:abstractNumId w:val="3"/>
  </w:num>
  <w:num w:numId="5" w16cid:durableId="676226801">
    <w:abstractNumId w:val="5"/>
  </w:num>
  <w:num w:numId="6" w16cid:durableId="78405583">
    <w:abstractNumId w:val="6"/>
  </w:num>
  <w:num w:numId="7" w16cid:durableId="3174479">
    <w:abstractNumId w:val="7"/>
  </w:num>
  <w:num w:numId="8" w16cid:durableId="828597539">
    <w:abstractNumId w:val="8"/>
  </w:num>
  <w:num w:numId="9" w16cid:durableId="16683667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0E1"/>
    <w:rsid w:val="00026BF7"/>
    <w:rsid w:val="000B7C09"/>
    <w:rsid w:val="00116F1B"/>
    <w:rsid w:val="00132AAD"/>
    <w:rsid w:val="001640E1"/>
    <w:rsid w:val="00164FC2"/>
    <w:rsid w:val="001A3614"/>
    <w:rsid w:val="00251EB5"/>
    <w:rsid w:val="002526CC"/>
    <w:rsid w:val="002E4A02"/>
    <w:rsid w:val="00341AF7"/>
    <w:rsid w:val="00382B19"/>
    <w:rsid w:val="00387428"/>
    <w:rsid w:val="00404890"/>
    <w:rsid w:val="00410A25"/>
    <w:rsid w:val="00412B25"/>
    <w:rsid w:val="00457D97"/>
    <w:rsid w:val="00492423"/>
    <w:rsid w:val="004A1CA5"/>
    <w:rsid w:val="0054339D"/>
    <w:rsid w:val="00551549"/>
    <w:rsid w:val="00555218"/>
    <w:rsid w:val="005B3474"/>
    <w:rsid w:val="005B6FF1"/>
    <w:rsid w:val="005D1C6E"/>
    <w:rsid w:val="0062528A"/>
    <w:rsid w:val="00663B80"/>
    <w:rsid w:val="006D4852"/>
    <w:rsid w:val="00761F9E"/>
    <w:rsid w:val="007772FE"/>
    <w:rsid w:val="007979F9"/>
    <w:rsid w:val="007E2E37"/>
    <w:rsid w:val="008C170C"/>
    <w:rsid w:val="008D07E6"/>
    <w:rsid w:val="0090331B"/>
    <w:rsid w:val="00936F16"/>
    <w:rsid w:val="00991D31"/>
    <w:rsid w:val="00993883"/>
    <w:rsid w:val="009B5AAA"/>
    <w:rsid w:val="00A02763"/>
    <w:rsid w:val="00A06325"/>
    <w:rsid w:val="00A14182"/>
    <w:rsid w:val="00A149D4"/>
    <w:rsid w:val="00A83492"/>
    <w:rsid w:val="00A85B56"/>
    <w:rsid w:val="00B0657D"/>
    <w:rsid w:val="00B7297D"/>
    <w:rsid w:val="00BB58FB"/>
    <w:rsid w:val="00BD7B75"/>
    <w:rsid w:val="00BE13B5"/>
    <w:rsid w:val="00C94E1F"/>
    <w:rsid w:val="00CB0F3E"/>
    <w:rsid w:val="00D377FC"/>
    <w:rsid w:val="00D97638"/>
    <w:rsid w:val="00DC24BA"/>
    <w:rsid w:val="00E767B5"/>
    <w:rsid w:val="00E845EB"/>
    <w:rsid w:val="00E94B9B"/>
    <w:rsid w:val="00F43684"/>
    <w:rsid w:val="00FD6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5FC70"/>
  <w15:docId w15:val="{B4871DD7-05BB-C340-AF27-41AFC4532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firstLine="0"/>
      <w:jc w:val="center"/>
      <w:outlineLvl w:val="0"/>
    </w:pPr>
    <w:rPr>
      <w:rFonts w:ascii="Arial" w:eastAsia="Arial" w:hAnsi="Arial" w:cs="Arial"/>
      <w:b/>
    </w:rPr>
  </w:style>
  <w:style w:type="paragraph" w:styleId="Heading2">
    <w:name w:val="heading 2"/>
    <w:basedOn w:val="Normal"/>
    <w:next w:val="Normal"/>
    <w:uiPriority w:val="9"/>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uiPriority w:val="9"/>
    <w:semiHidden/>
    <w:unhideWhenUsed/>
    <w:qFormat/>
    <w:pPr>
      <w:keepNext/>
      <w:keepLines/>
      <w:spacing w:after="0"/>
      <w:ind w:firstLine="0"/>
      <w:outlineLvl w:val="2"/>
    </w:pPr>
    <w:rPr>
      <w:i/>
    </w:r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ind w:firstLine="0"/>
      <w:jc w:val="center"/>
    </w:pPr>
    <w:rPr>
      <w:rFonts w:ascii="Arial" w:eastAsia="Arial" w:hAnsi="Arial" w:cs="Arial"/>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Pr>
  </w:style>
  <w:style w:type="table" w:customStyle="1" w:styleId="a0">
    <w:basedOn w:val="TableNormal"/>
    <w:rPr>
      <w:rFonts w:ascii="Calibri" w:eastAsia="Calibri" w:hAnsi="Calibri" w:cs="Calibri"/>
      <w:sz w:val="22"/>
      <w:szCs w:val="22"/>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57D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D97"/>
  </w:style>
  <w:style w:type="paragraph" w:styleId="Footer">
    <w:name w:val="footer"/>
    <w:basedOn w:val="Normal"/>
    <w:link w:val="FooterChar"/>
    <w:uiPriority w:val="99"/>
    <w:unhideWhenUsed/>
    <w:rsid w:val="00457D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D97"/>
  </w:style>
  <w:style w:type="character" w:styleId="Hyperlink">
    <w:name w:val="Hyperlink"/>
    <w:basedOn w:val="DefaultParagraphFont"/>
    <w:uiPriority w:val="99"/>
    <w:unhideWhenUsed/>
    <w:rsid w:val="00E94B9B"/>
    <w:rPr>
      <w:color w:val="0000FF" w:themeColor="hyperlink"/>
      <w:u w:val="single"/>
    </w:rPr>
  </w:style>
  <w:style w:type="character" w:styleId="UnresolvedMention">
    <w:name w:val="Unresolved Mention"/>
    <w:basedOn w:val="DefaultParagraphFont"/>
    <w:uiPriority w:val="99"/>
    <w:semiHidden/>
    <w:unhideWhenUsed/>
    <w:rsid w:val="007979F9"/>
    <w:rPr>
      <w:color w:val="605E5C"/>
      <w:shd w:val="clear" w:color="auto" w:fill="E1DFDD"/>
    </w:rPr>
  </w:style>
  <w:style w:type="character" w:customStyle="1" w:styleId="il">
    <w:name w:val="il"/>
    <w:basedOn w:val="DefaultParagraphFont"/>
    <w:rsid w:val="00387428"/>
  </w:style>
  <w:style w:type="character" w:styleId="FollowedHyperlink">
    <w:name w:val="FollowedHyperlink"/>
    <w:basedOn w:val="DefaultParagraphFont"/>
    <w:uiPriority w:val="99"/>
    <w:semiHidden/>
    <w:unhideWhenUsed/>
    <w:rsid w:val="000B7C09"/>
    <w:rPr>
      <w:color w:val="800080" w:themeColor="followedHyperlink"/>
      <w:u w:val="single"/>
    </w:rPr>
  </w:style>
  <w:style w:type="paragraph" w:styleId="ListParagraph">
    <w:name w:val="List Paragraph"/>
    <w:basedOn w:val="Normal"/>
    <w:uiPriority w:val="34"/>
    <w:qFormat/>
    <w:rsid w:val="000B7C09"/>
    <w:pPr>
      <w:ind w:left="720"/>
      <w:contextualSpacing/>
    </w:pPr>
  </w:style>
  <w:style w:type="paragraph" w:styleId="NoSpacing">
    <w:name w:val="No Spacing"/>
    <w:uiPriority w:val="1"/>
    <w:qFormat/>
    <w:rsid w:val="002526CC"/>
    <w:pPr>
      <w:widowControl/>
      <w:spacing w:after="0" w:line="240" w:lineRule="auto"/>
      <w:ind w:firstLine="0"/>
    </w:pPr>
    <w:rPr>
      <w:rFonts w:asciiTheme="minorHAnsi" w:eastAsiaTheme="minorHAnsi" w:hAnsiTheme="minorHAnsi" w:cstheme="minorBidi"/>
      <w:sz w:val="22"/>
      <w:szCs w:val="22"/>
    </w:rPr>
  </w:style>
  <w:style w:type="table" w:styleId="TableGrid">
    <w:name w:val="Table Grid"/>
    <w:basedOn w:val="TableNormal"/>
    <w:uiPriority w:val="39"/>
    <w:rsid w:val="0062528A"/>
    <w:pPr>
      <w:widowControl/>
      <w:spacing w:after="0" w:line="240" w:lineRule="auto"/>
      <w:ind w:firstLine="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2528A"/>
    <w:pPr>
      <w:widowControl/>
      <w:spacing w:before="100" w:beforeAutospacing="1" w:after="100" w:afterAutospacing="1" w:line="240" w:lineRule="auto"/>
      <w:ind w:firstLine="0"/>
    </w:pPr>
  </w:style>
  <w:style w:type="character" w:customStyle="1" w:styleId="normaltextrun">
    <w:name w:val="normaltextrun"/>
    <w:basedOn w:val="DefaultParagraphFont"/>
    <w:rsid w:val="0062528A"/>
  </w:style>
  <w:style w:type="character" w:customStyle="1" w:styleId="eop">
    <w:name w:val="eop"/>
    <w:basedOn w:val="DefaultParagraphFont"/>
    <w:rsid w:val="0062528A"/>
  </w:style>
  <w:style w:type="character" w:customStyle="1" w:styleId="spellingerror">
    <w:name w:val="spellingerror"/>
    <w:basedOn w:val="DefaultParagraphFont"/>
    <w:rsid w:val="0062528A"/>
  </w:style>
  <w:style w:type="character" w:customStyle="1" w:styleId="contextualspellingandgrammarerror">
    <w:name w:val="contextualspellingandgrammarerror"/>
    <w:basedOn w:val="DefaultParagraphFont"/>
    <w:rsid w:val="006252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900682">
      <w:bodyDiv w:val="1"/>
      <w:marLeft w:val="0"/>
      <w:marRight w:val="0"/>
      <w:marTop w:val="0"/>
      <w:marBottom w:val="0"/>
      <w:divBdr>
        <w:top w:val="none" w:sz="0" w:space="0" w:color="auto"/>
        <w:left w:val="none" w:sz="0" w:space="0" w:color="auto"/>
        <w:bottom w:val="none" w:sz="0" w:space="0" w:color="auto"/>
        <w:right w:val="none" w:sz="0" w:space="0" w:color="auto"/>
      </w:divBdr>
      <w:divsChild>
        <w:div w:id="1877429634">
          <w:marLeft w:val="0"/>
          <w:marRight w:val="0"/>
          <w:marTop w:val="0"/>
          <w:marBottom w:val="0"/>
          <w:divBdr>
            <w:top w:val="none" w:sz="0" w:space="0" w:color="auto"/>
            <w:left w:val="none" w:sz="0" w:space="0" w:color="auto"/>
            <w:bottom w:val="none" w:sz="0" w:space="0" w:color="auto"/>
            <w:right w:val="none" w:sz="0" w:space="0" w:color="auto"/>
          </w:divBdr>
        </w:div>
        <w:div w:id="593127936">
          <w:marLeft w:val="0"/>
          <w:marRight w:val="0"/>
          <w:marTop w:val="0"/>
          <w:marBottom w:val="0"/>
          <w:divBdr>
            <w:top w:val="none" w:sz="0" w:space="0" w:color="auto"/>
            <w:left w:val="none" w:sz="0" w:space="0" w:color="auto"/>
            <w:bottom w:val="none" w:sz="0" w:space="0" w:color="auto"/>
            <w:right w:val="none" w:sz="0" w:space="0" w:color="auto"/>
          </w:divBdr>
        </w:div>
        <w:div w:id="967932422">
          <w:marLeft w:val="0"/>
          <w:marRight w:val="0"/>
          <w:marTop w:val="0"/>
          <w:marBottom w:val="0"/>
          <w:divBdr>
            <w:top w:val="none" w:sz="0" w:space="0" w:color="auto"/>
            <w:left w:val="none" w:sz="0" w:space="0" w:color="auto"/>
            <w:bottom w:val="none" w:sz="0" w:space="0" w:color="auto"/>
            <w:right w:val="none" w:sz="0" w:space="0" w:color="auto"/>
          </w:divBdr>
        </w:div>
        <w:div w:id="1402948788">
          <w:marLeft w:val="0"/>
          <w:marRight w:val="0"/>
          <w:marTop w:val="0"/>
          <w:marBottom w:val="0"/>
          <w:divBdr>
            <w:top w:val="none" w:sz="0" w:space="0" w:color="auto"/>
            <w:left w:val="none" w:sz="0" w:space="0" w:color="auto"/>
            <w:bottom w:val="none" w:sz="0" w:space="0" w:color="auto"/>
            <w:right w:val="none" w:sz="0" w:space="0" w:color="auto"/>
          </w:divBdr>
        </w:div>
        <w:div w:id="632369488">
          <w:marLeft w:val="0"/>
          <w:marRight w:val="0"/>
          <w:marTop w:val="0"/>
          <w:marBottom w:val="0"/>
          <w:divBdr>
            <w:top w:val="none" w:sz="0" w:space="0" w:color="auto"/>
            <w:left w:val="none" w:sz="0" w:space="0" w:color="auto"/>
            <w:bottom w:val="none" w:sz="0" w:space="0" w:color="auto"/>
            <w:right w:val="none" w:sz="0" w:space="0" w:color="auto"/>
          </w:divBdr>
          <w:divsChild>
            <w:div w:id="1344820671">
              <w:marLeft w:val="0"/>
              <w:marRight w:val="0"/>
              <w:marTop w:val="0"/>
              <w:marBottom w:val="0"/>
              <w:divBdr>
                <w:top w:val="none" w:sz="0" w:space="0" w:color="auto"/>
                <w:left w:val="none" w:sz="0" w:space="0" w:color="auto"/>
                <w:bottom w:val="none" w:sz="0" w:space="0" w:color="auto"/>
                <w:right w:val="none" w:sz="0" w:space="0" w:color="auto"/>
              </w:divBdr>
            </w:div>
            <w:div w:id="871771324">
              <w:marLeft w:val="0"/>
              <w:marRight w:val="0"/>
              <w:marTop w:val="0"/>
              <w:marBottom w:val="0"/>
              <w:divBdr>
                <w:top w:val="none" w:sz="0" w:space="0" w:color="auto"/>
                <w:left w:val="none" w:sz="0" w:space="0" w:color="auto"/>
                <w:bottom w:val="none" w:sz="0" w:space="0" w:color="auto"/>
                <w:right w:val="none" w:sz="0" w:space="0" w:color="auto"/>
              </w:divBdr>
              <w:divsChild>
                <w:div w:id="8027590">
                  <w:marLeft w:val="0"/>
                  <w:marRight w:val="0"/>
                  <w:marTop w:val="0"/>
                  <w:marBottom w:val="0"/>
                  <w:divBdr>
                    <w:top w:val="none" w:sz="0" w:space="0" w:color="auto"/>
                    <w:left w:val="none" w:sz="0" w:space="0" w:color="auto"/>
                    <w:bottom w:val="none" w:sz="0" w:space="0" w:color="auto"/>
                    <w:right w:val="none" w:sz="0" w:space="0" w:color="auto"/>
                  </w:divBdr>
                </w:div>
              </w:divsChild>
            </w:div>
            <w:div w:id="1812822999">
              <w:marLeft w:val="0"/>
              <w:marRight w:val="0"/>
              <w:marTop w:val="0"/>
              <w:marBottom w:val="0"/>
              <w:divBdr>
                <w:top w:val="none" w:sz="0" w:space="0" w:color="auto"/>
                <w:left w:val="none" w:sz="0" w:space="0" w:color="auto"/>
                <w:bottom w:val="none" w:sz="0" w:space="0" w:color="auto"/>
                <w:right w:val="none" w:sz="0" w:space="0" w:color="auto"/>
              </w:divBdr>
              <w:divsChild>
                <w:div w:id="838034305">
                  <w:marLeft w:val="0"/>
                  <w:marRight w:val="0"/>
                  <w:marTop w:val="0"/>
                  <w:marBottom w:val="0"/>
                  <w:divBdr>
                    <w:top w:val="none" w:sz="0" w:space="0" w:color="auto"/>
                    <w:left w:val="none" w:sz="0" w:space="0" w:color="auto"/>
                    <w:bottom w:val="none" w:sz="0" w:space="0" w:color="auto"/>
                    <w:right w:val="none" w:sz="0" w:space="0" w:color="auto"/>
                  </w:divBdr>
                  <w:divsChild>
                    <w:div w:id="1918515622">
                      <w:marLeft w:val="0"/>
                      <w:marRight w:val="0"/>
                      <w:marTop w:val="0"/>
                      <w:marBottom w:val="0"/>
                      <w:divBdr>
                        <w:top w:val="none" w:sz="0" w:space="0" w:color="auto"/>
                        <w:left w:val="none" w:sz="0" w:space="0" w:color="auto"/>
                        <w:bottom w:val="none" w:sz="0" w:space="0" w:color="auto"/>
                        <w:right w:val="none" w:sz="0" w:space="0" w:color="auto"/>
                      </w:divBdr>
                      <w:divsChild>
                        <w:div w:id="442574397">
                          <w:marLeft w:val="0"/>
                          <w:marRight w:val="0"/>
                          <w:marTop w:val="0"/>
                          <w:marBottom w:val="0"/>
                          <w:divBdr>
                            <w:top w:val="none" w:sz="0" w:space="0" w:color="auto"/>
                            <w:left w:val="none" w:sz="0" w:space="0" w:color="auto"/>
                            <w:bottom w:val="none" w:sz="0" w:space="0" w:color="auto"/>
                            <w:right w:val="none" w:sz="0" w:space="0" w:color="auto"/>
                          </w:divBdr>
                          <w:divsChild>
                            <w:div w:id="1189413952">
                              <w:marLeft w:val="0"/>
                              <w:marRight w:val="0"/>
                              <w:marTop w:val="0"/>
                              <w:marBottom w:val="0"/>
                              <w:divBdr>
                                <w:top w:val="none" w:sz="0" w:space="0" w:color="auto"/>
                                <w:left w:val="none" w:sz="0" w:space="0" w:color="auto"/>
                                <w:bottom w:val="none" w:sz="0" w:space="0" w:color="auto"/>
                                <w:right w:val="none" w:sz="0" w:space="0" w:color="auto"/>
                              </w:divBdr>
                              <w:divsChild>
                                <w:div w:id="1666472555">
                                  <w:marLeft w:val="0"/>
                                  <w:marRight w:val="0"/>
                                  <w:marTop w:val="0"/>
                                  <w:marBottom w:val="0"/>
                                  <w:divBdr>
                                    <w:top w:val="none" w:sz="0" w:space="0" w:color="auto"/>
                                    <w:left w:val="none" w:sz="0" w:space="0" w:color="auto"/>
                                    <w:bottom w:val="none" w:sz="0" w:space="0" w:color="auto"/>
                                    <w:right w:val="none" w:sz="0" w:space="0" w:color="auto"/>
                                  </w:divBdr>
                                </w:div>
                                <w:div w:id="17392966">
                                  <w:marLeft w:val="0"/>
                                  <w:marRight w:val="0"/>
                                  <w:marTop w:val="0"/>
                                  <w:marBottom w:val="0"/>
                                  <w:divBdr>
                                    <w:top w:val="none" w:sz="0" w:space="0" w:color="auto"/>
                                    <w:left w:val="none" w:sz="0" w:space="0" w:color="auto"/>
                                    <w:bottom w:val="none" w:sz="0" w:space="0" w:color="auto"/>
                                    <w:right w:val="none" w:sz="0" w:space="0" w:color="auto"/>
                                  </w:divBdr>
                                </w:div>
                              </w:divsChild>
                            </w:div>
                            <w:div w:id="863977571">
                              <w:marLeft w:val="600"/>
                              <w:marRight w:val="0"/>
                              <w:marTop w:val="0"/>
                              <w:marBottom w:val="0"/>
                              <w:divBdr>
                                <w:top w:val="none" w:sz="0" w:space="0" w:color="auto"/>
                                <w:left w:val="none" w:sz="0" w:space="0" w:color="auto"/>
                                <w:bottom w:val="none" w:sz="0" w:space="0" w:color="auto"/>
                                <w:right w:val="none" w:sz="0" w:space="0" w:color="auto"/>
                              </w:divBdr>
                              <w:divsChild>
                                <w:div w:id="482702692">
                                  <w:marLeft w:val="0"/>
                                  <w:marRight w:val="0"/>
                                  <w:marTop w:val="0"/>
                                  <w:marBottom w:val="0"/>
                                  <w:divBdr>
                                    <w:top w:val="none" w:sz="0" w:space="0" w:color="auto"/>
                                    <w:left w:val="none" w:sz="0" w:space="0" w:color="auto"/>
                                    <w:bottom w:val="none" w:sz="0" w:space="0" w:color="auto"/>
                                    <w:right w:val="none" w:sz="0" w:space="0" w:color="auto"/>
                                  </w:divBdr>
                                </w:div>
                              </w:divsChild>
                            </w:div>
                            <w:div w:id="361058404">
                              <w:marLeft w:val="600"/>
                              <w:marRight w:val="0"/>
                              <w:marTop w:val="0"/>
                              <w:marBottom w:val="0"/>
                              <w:divBdr>
                                <w:top w:val="none" w:sz="0" w:space="0" w:color="auto"/>
                                <w:left w:val="none" w:sz="0" w:space="0" w:color="auto"/>
                                <w:bottom w:val="none" w:sz="0" w:space="0" w:color="auto"/>
                                <w:right w:val="none" w:sz="0" w:space="0" w:color="auto"/>
                              </w:divBdr>
                              <w:divsChild>
                                <w:div w:id="825509633">
                                  <w:marLeft w:val="0"/>
                                  <w:marRight w:val="0"/>
                                  <w:marTop w:val="0"/>
                                  <w:marBottom w:val="0"/>
                                  <w:divBdr>
                                    <w:top w:val="none" w:sz="0" w:space="0" w:color="auto"/>
                                    <w:left w:val="none" w:sz="0" w:space="0" w:color="auto"/>
                                    <w:bottom w:val="none" w:sz="0" w:space="0" w:color="auto"/>
                                    <w:right w:val="none" w:sz="0" w:space="0" w:color="auto"/>
                                  </w:divBdr>
                                </w:div>
                              </w:divsChild>
                            </w:div>
                            <w:div w:id="1427920765">
                              <w:marLeft w:val="600"/>
                              <w:marRight w:val="0"/>
                              <w:marTop w:val="0"/>
                              <w:marBottom w:val="0"/>
                              <w:divBdr>
                                <w:top w:val="none" w:sz="0" w:space="0" w:color="auto"/>
                                <w:left w:val="none" w:sz="0" w:space="0" w:color="auto"/>
                                <w:bottom w:val="none" w:sz="0" w:space="0" w:color="auto"/>
                                <w:right w:val="none" w:sz="0" w:space="0" w:color="auto"/>
                              </w:divBdr>
                              <w:divsChild>
                                <w:div w:id="488250412">
                                  <w:marLeft w:val="0"/>
                                  <w:marRight w:val="0"/>
                                  <w:marTop w:val="0"/>
                                  <w:marBottom w:val="0"/>
                                  <w:divBdr>
                                    <w:top w:val="none" w:sz="0" w:space="0" w:color="auto"/>
                                    <w:left w:val="none" w:sz="0" w:space="0" w:color="auto"/>
                                    <w:bottom w:val="none" w:sz="0" w:space="0" w:color="auto"/>
                                    <w:right w:val="none" w:sz="0" w:space="0" w:color="auto"/>
                                  </w:divBdr>
                                </w:div>
                              </w:divsChild>
                            </w:div>
                            <w:div w:id="623772789">
                              <w:marLeft w:val="600"/>
                              <w:marRight w:val="0"/>
                              <w:marTop w:val="0"/>
                              <w:marBottom w:val="0"/>
                              <w:divBdr>
                                <w:top w:val="none" w:sz="0" w:space="0" w:color="auto"/>
                                <w:left w:val="none" w:sz="0" w:space="0" w:color="auto"/>
                                <w:bottom w:val="none" w:sz="0" w:space="0" w:color="auto"/>
                                <w:right w:val="none" w:sz="0" w:space="0" w:color="auto"/>
                              </w:divBdr>
                              <w:divsChild>
                                <w:div w:id="1990597411">
                                  <w:marLeft w:val="0"/>
                                  <w:marRight w:val="0"/>
                                  <w:marTop w:val="0"/>
                                  <w:marBottom w:val="0"/>
                                  <w:divBdr>
                                    <w:top w:val="none" w:sz="0" w:space="0" w:color="auto"/>
                                    <w:left w:val="none" w:sz="0" w:space="0" w:color="auto"/>
                                    <w:bottom w:val="none" w:sz="0" w:space="0" w:color="auto"/>
                                    <w:right w:val="none" w:sz="0" w:space="0" w:color="auto"/>
                                  </w:divBdr>
                                </w:div>
                              </w:divsChild>
                            </w:div>
                            <w:div w:id="807866987">
                              <w:marLeft w:val="0"/>
                              <w:marRight w:val="0"/>
                              <w:marTop w:val="0"/>
                              <w:marBottom w:val="0"/>
                              <w:divBdr>
                                <w:top w:val="none" w:sz="0" w:space="0" w:color="auto"/>
                                <w:left w:val="none" w:sz="0" w:space="0" w:color="auto"/>
                                <w:bottom w:val="none" w:sz="0" w:space="0" w:color="auto"/>
                                <w:right w:val="none" w:sz="0" w:space="0" w:color="auto"/>
                              </w:divBdr>
                              <w:divsChild>
                                <w:div w:id="2021658189">
                                  <w:marLeft w:val="600"/>
                                  <w:marRight w:val="0"/>
                                  <w:marTop w:val="0"/>
                                  <w:marBottom w:val="0"/>
                                  <w:divBdr>
                                    <w:top w:val="none" w:sz="0" w:space="0" w:color="auto"/>
                                    <w:left w:val="none" w:sz="0" w:space="0" w:color="auto"/>
                                    <w:bottom w:val="none" w:sz="0" w:space="0" w:color="auto"/>
                                    <w:right w:val="none" w:sz="0" w:space="0" w:color="auto"/>
                                  </w:divBdr>
                                </w:div>
                                <w:div w:id="998117586">
                                  <w:marLeft w:val="0"/>
                                  <w:marRight w:val="0"/>
                                  <w:marTop w:val="0"/>
                                  <w:marBottom w:val="0"/>
                                  <w:divBdr>
                                    <w:top w:val="none" w:sz="0" w:space="0" w:color="auto"/>
                                    <w:left w:val="none" w:sz="0" w:space="0" w:color="auto"/>
                                    <w:bottom w:val="none" w:sz="0" w:space="0" w:color="auto"/>
                                    <w:right w:val="none" w:sz="0" w:space="0" w:color="auto"/>
                                  </w:divBdr>
                                </w:div>
                                <w:div w:id="1110122456">
                                  <w:marLeft w:val="0"/>
                                  <w:marRight w:val="0"/>
                                  <w:marTop w:val="0"/>
                                  <w:marBottom w:val="0"/>
                                  <w:divBdr>
                                    <w:top w:val="none" w:sz="0" w:space="0" w:color="auto"/>
                                    <w:left w:val="none" w:sz="0" w:space="0" w:color="auto"/>
                                    <w:bottom w:val="none" w:sz="0" w:space="0" w:color="auto"/>
                                    <w:right w:val="none" w:sz="0" w:space="0" w:color="auto"/>
                                  </w:divBdr>
                                  <w:divsChild>
                                    <w:div w:id="1234777031">
                                      <w:marLeft w:val="0"/>
                                      <w:marRight w:val="0"/>
                                      <w:marTop w:val="0"/>
                                      <w:marBottom w:val="0"/>
                                      <w:divBdr>
                                        <w:top w:val="none" w:sz="0" w:space="0" w:color="auto"/>
                                        <w:left w:val="none" w:sz="0" w:space="0" w:color="auto"/>
                                        <w:bottom w:val="none" w:sz="0" w:space="0" w:color="auto"/>
                                        <w:right w:val="none" w:sz="0" w:space="0" w:color="auto"/>
                                      </w:divBdr>
                                    </w:div>
                                    <w:div w:id="160171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7647185">
          <w:marLeft w:val="0"/>
          <w:marRight w:val="0"/>
          <w:marTop w:val="0"/>
          <w:marBottom w:val="0"/>
          <w:divBdr>
            <w:top w:val="none" w:sz="0" w:space="0" w:color="auto"/>
            <w:left w:val="none" w:sz="0" w:space="0" w:color="auto"/>
            <w:bottom w:val="none" w:sz="0" w:space="0" w:color="auto"/>
            <w:right w:val="none" w:sz="0" w:space="0" w:color="auto"/>
          </w:divBdr>
          <w:divsChild>
            <w:div w:id="1999266454">
              <w:marLeft w:val="0"/>
              <w:marRight w:val="0"/>
              <w:marTop w:val="0"/>
              <w:marBottom w:val="0"/>
              <w:divBdr>
                <w:top w:val="none" w:sz="0" w:space="0" w:color="auto"/>
                <w:left w:val="none" w:sz="0" w:space="0" w:color="auto"/>
                <w:bottom w:val="none" w:sz="0" w:space="0" w:color="auto"/>
                <w:right w:val="none" w:sz="0" w:space="0" w:color="auto"/>
              </w:divBdr>
              <w:divsChild>
                <w:div w:id="1438714313">
                  <w:marLeft w:val="0"/>
                  <w:marRight w:val="0"/>
                  <w:marTop w:val="0"/>
                  <w:marBottom w:val="0"/>
                  <w:divBdr>
                    <w:top w:val="none" w:sz="0" w:space="0" w:color="auto"/>
                    <w:left w:val="none" w:sz="0" w:space="0" w:color="auto"/>
                    <w:bottom w:val="none" w:sz="0" w:space="0" w:color="auto"/>
                    <w:right w:val="none" w:sz="0" w:space="0" w:color="auto"/>
                  </w:divBdr>
                  <w:divsChild>
                    <w:div w:id="948120895">
                      <w:marLeft w:val="0"/>
                      <w:marRight w:val="0"/>
                      <w:marTop w:val="0"/>
                      <w:marBottom w:val="0"/>
                      <w:divBdr>
                        <w:top w:val="none" w:sz="0" w:space="0" w:color="auto"/>
                        <w:left w:val="none" w:sz="0" w:space="0" w:color="auto"/>
                        <w:bottom w:val="none" w:sz="0" w:space="0" w:color="auto"/>
                        <w:right w:val="none" w:sz="0" w:space="0" w:color="auto"/>
                      </w:divBdr>
                      <w:divsChild>
                        <w:div w:id="1841433205">
                          <w:marLeft w:val="0"/>
                          <w:marRight w:val="0"/>
                          <w:marTop w:val="0"/>
                          <w:marBottom w:val="0"/>
                          <w:divBdr>
                            <w:top w:val="none" w:sz="0" w:space="0" w:color="auto"/>
                            <w:left w:val="none" w:sz="0" w:space="0" w:color="auto"/>
                            <w:bottom w:val="none" w:sz="0" w:space="0" w:color="auto"/>
                            <w:right w:val="none" w:sz="0" w:space="0" w:color="auto"/>
                          </w:divBdr>
                          <w:divsChild>
                            <w:div w:id="1414938926">
                              <w:marLeft w:val="0"/>
                              <w:marRight w:val="0"/>
                              <w:marTop w:val="0"/>
                              <w:marBottom w:val="0"/>
                              <w:divBdr>
                                <w:top w:val="none" w:sz="0" w:space="0" w:color="auto"/>
                                <w:left w:val="none" w:sz="0" w:space="0" w:color="auto"/>
                                <w:bottom w:val="none" w:sz="0" w:space="0" w:color="auto"/>
                                <w:right w:val="none" w:sz="0" w:space="0" w:color="auto"/>
                              </w:divBdr>
                              <w:divsChild>
                                <w:div w:id="997535793">
                                  <w:marLeft w:val="0"/>
                                  <w:marRight w:val="0"/>
                                  <w:marTop w:val="0"/>
                                  <w:marBottom w:val="0"/>
                                  <w:divBdr>
                                    <w:top w:val="none" w:sz="0" w:space="0" w:color="auto"/>
                                    <w:left w:val="none" w:sz="0" w:space="0" w:color="auto"/>
                                    <w:bottom w:val="none" w:sz="0" w:space="0" w:color="auto"/>
                                    <w:right w:val="none" w:sz="0" w:space="0" w:color="auto"/>
                                  </w:divBdr>
                                </w:div>
                              </w:divsChild>
                            </w:div>
                            <w:div w:id="685981209">
                              <w:marLeft w:val="0"/>
                              <w:marRight w:val="0"/>
                              <w:marTop w:val="0"/>
                              <w:marBottom w:val="0"/>
                              <w:divBdr>
                                <w:top w:val="none" w:sz="0" w:space="0" w:color="auto"/>
                                <w:left w:val="none" w:sz="0" w:space="0" w:color="auto"/>
                                <w:bottom w:val="none" w:sz="0" w:space="0" w:color="auto"/>
                                <w:right w:val="none" w:sz="0" w:space="0" w:color="auto"/>
                              </w:divBdr>
                              <w:divsChild>
                                <w:div w:id="29406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906613">
          <w:marLeft w:val="0"/>
          <w:marRight w:val="0"/>
          <w:marTop w:val="0"/>
          <w:marBottom w:val="0"/>
          <w:divBdr>
            <w:top w:val="none" w:sz="0" w:space="0" w:color="auto"/>
            <w:left w:val="none" w:sz="0" w:space="0" w:color="auto"/>
            <w:bottom w:val="none" w:sz="0" w:space="0" w:color="auto"/>
            <w:right w:val="none" w:sz="0" w:space="0" w:color="auto"/>
          </w:divBdr>
        </w:div>
        <w:div w:id="30968000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18</Pages>
  <Words>4288</Words>
  <Characters>24446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Raphael Raphael</cp:lastModifiedBy>
  <cp:revision>3</cp:revision>
  <dcterms:created xsi:type="dcterms:W3CDTF">2023-03-20T15:56:00Z</dcterms:created>
  <dcterms:modified xsi:type="dcterms:W3CDTF">2023-03-20T16:07:00Z</dcterms:modified>
</cp:coreProperties>
</file>