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4E" w:rsidRDefault="0038534E" w:rsidP="0038534E">
      <w:pPr>
        <w:pStyle w:val="RDS1levelhead"/>
        <w:pageBreakBefore/>
      </w:pPr>
      <w:r>
        <w:t>Disability Studies Dissertation Abstracts</w:t>
      </w:r>
    </w:p>
    <w:p w:rsidR="0038534E" w:rsidRDefault="0038534E" w:rsidP="0038534E">
      <w:pPr>
        <w:pStyle w:val="RDSBody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Relationships between attitudes of school-based administrators and inclusion practices of students with autism/Asperger's syndrome.</w:t>
      </w:r>
    </w:p>
    <w:p w:rsidR="0038534E" w:rsidRDefault="0038534E" w:rsidP="0038534E">
      <w:pPr>
        <w:pStyle w:val="RDS2levelhead"/>
      </w:pPr>
      <w:r>
        <w:t>McKelvey, Diane McJury.  Proquest Dissertations And Theses 2008. Section  0850, Part 0514 141 pages; [Ed.D. dissertation].United States -- Arizona: University of Phoenix; 2008. Publication Number: AAT 3327214.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Power base perceptions of school administrators at residential schools for the culturally deaf.</w:t>
      </w:r>
    </w:p>
    <w:p w:rsidR="0038534E" w:rsidRDefault="0038534E" w:rsidP="0038534E">
      <w:pPr>
        <w:pStyle w:val="RDS2levelhead"/>
      </w:pPr>
      <w:r>
        <w:t>Moffett, Allison Washington.  Proquest Dissertations And Theses 2008.  Section 0211, Part 0514 110 pages; [Ed.D. dissertation].United States -- Mississippi: The University of Southern Mississippi; 2008. Publication Number: AAT 3326713.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Authentic roles and responsibilities of paraprofessionals working with students with disabilities in inclusive settings.</w:t>
      </w:r>
    </w:p>
    <w:p w:rsidR="0038534E" w:rsidRDefault="0038534E" w:rsidP="0038534E">
      <w:pPr>
        <w:pStyle w:val="RDS2levelhead"/>
      </w:pPr>
      <w:r>
        <w:t>Percel, JoAnn M..  Proquest Dissertations And Theses 2008.  Section 0092, Part 0514 226 pages; [Ed.D. dissertation].United States -- Illinois: Illinois State University; 2008. Publication Number: AAT 3323936.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The comparative learning styles of adults with Asperger's Syndrome.</w:t>
      </w:r>
    </w:p>
    <w:p w:rsidR="0038534E" w:rsidRDefault="0038534E" w:rsidP="0038534E">
      <w:pPr>
        <w:pStyle w:val="RDS2levelhead"/>
      </w:pPr>
      <w:r>
        <w:t>Greenleaf, Karlene R..  Proquest Dissertations And Theses 2008.  Section 0538, Part 0516 166 pages; [Ed.D. dissertation].United States -- Nebraska: College of Saint Mary; 2008. Publication Number: AAT 3320214.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An investigation of quality of life, job satisfaction, and the return to work related experiences of women with spinal cord injury.</w:t>
      </w:r>
    </w:p>
    <w:p w:rsidR="0038534E" w:rsidRDefault="0038534E" w:rsidP="0038534E">
      <w:pPr>
        <w:pStyle w:val="RDS2levelhead"/>
      </w:pPr>
      <w:r>
        <w:t>Lasher, Elizabeth J..  Proquest Dissertations And Theses 2008.  Section 0176, Part 0453 163 pages; [Ph.D. dissertation].United States - - Pennsylvania: The Pennsylvania State University; 2008. Publication Number: AAT 3325938.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Comprehensive assessment of the psychosocial needs of children with mild hemiplegic cerebral palsy.</w:t>
      </w:r>
    </w:p>
    <w:p w:rsidR="0038534E" w:rsidRDefault="0038534E" w:rsidP="0038534E">
      <w:pPr>
        <w:pStyle w:val="RDS2levelhead"/>
      </w:pPr>
      <w:r>
        <w:t>Moore, Laura-Jeanne Spincola.  Proquest Dissertations And Theses 2008. Section 0055, Part 0680 113 pages; [Ed.D. dissertation].United States -- New York: Teachers College, Columbia University; 2008. Publication Number: AAT 3327072.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The attitudes of college students without disabilities toward college students with disabilities with respect to the academic accommodation process.</w:t>
      </w:r>
    </w:p>
    <w:p w:rsidR="0038534E" w:rsidRDefault="0038534E" w:rsidP="0038534E">
      <w:pPr>
        <w:pStyle w:val="RDS2levelhead"/>
      </w:pPr>
      <w:r>
        <w:t>Meyer, Adam H..  Proquest Dissertations And Theses 2008.  Section 0193, Part 0745 234 pages; [Ph.D. dissertation].United States -- Missouri: Saint Louis University; 2008. Publication Number: AAT 3324190.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The college experience of students with Asperger's Disorder: Perceptions of the students themselves and of college disability service providers who work with these students.</w:t>
      </w:r>
    </w:p>
    <w:p w:rsidR="0038534E" w:rsidRDefault="0038534E" w:rsidP="0038534E">
      <w:pPr>
        <w:pStyle w:val="RDS2levelhead"/>
      </w:pPr>
      <w:r>
        <w:t>Schlabach, Theresa L..  Proquest Dissertations And Theses 2008.  Section 0092, Part 0745 223 pages; [Ph.D. dissertation].United States -- Illinois: Illinois State University; 2008. Publication Number: AAT 3323938.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"Cast into a cold pool": Inclusion and access in middle school for students with labels of mental retardation and autism.</w:t>
      </w:r>
    </w:p>
    <w:p w:rsidR="0038534E" w:rsidRDefault="0038534E" w:rsidP="0038534E">
      <w:pPr>
        <w:pStyle w:val="RDS2levelhead"/>
      </w:pPr>
      <w:r>
        <w:t>Ashby, Christine E.  Proquest Dissertations And Theses 2008.  Section 0659, Part 0529 287 pages; [Ph.D. dissertation].United States -- New York: Syracuse University; 2008. Publication Number: AAT 3323037.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A qualitative study of six South Korean teachers' views about elementary school students labelled as learning disabled.</w:t>
      </w:r>
    </w:p>
    <w:p w:rsidR="0038534E" w:rsidRDefault="0038534E" w:rsidP="0038534E">
      <w:pPr>
        <w:pStyle w:val="RDS2levelhead"/>
      </w:pPr>
      <w:r>
        <w:t>Kang, Jong-Gu.  Proquest Dissertations And Theses 2008.  Section 0055, Part 0529 269 pages; [Ed.D. dissertation].United States -- New York: Teachers College, Columbia University; 2008. Publication Number: AAT 3327124.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Educating young children with autism in inclusive classrooms in Thailand.</w:t>
      </w:r>
    </w:p>
    <w:p w:rsidR="0038534E" w:rsidRDefault="0038534E" w:rsidP="0038534E">
      <w:pPr>
        <w:pStyle w:val="RDS2levelhead"/>
      </w:pPr>
      <w:r>
        <w:t>Onbun-uea, Angkhana.  Proquest Dissertations And Theses 2008.  Section 0158, Part 0529 160 pages; [Ed.D. dissertation].United States -- Texas: University of North Texas; 2008. Publication Number: AAT 3326813.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Bodies in culture, culture in bodies: Disability narratives and a rhetoric of resistance.</w:t>
      </w:r>
    </w:p>
    <w:p w:rsidR="0038534E" w:rsidRDefault="0038534E" w:rsidP="0038534E">
      <w:pPr>
        <w:pStyle w:val="RDS2levelhead"/>
      </w:pPr>
      <w:r>
        <w:t>Quackenbush, Nicole.  Proquest Dissertations And Theses 2008.  Section 0009, Part 0681 151 pages; [Ph.D. dissertation].United States -- Arizona: The University of Arizona; 2008. Publication Number: AAT 3316091.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With minds fixed on the horrors of war: Liberalism and disability activism, 1940—1960.</w:t>
      </w:r>
    </w:p>
    <w:p w:rsidR="0038534E" w:rsidRDefault="0038534E" w:rsidP="0038534E">
      <w:pPr>
        <w:pStyle w:val="RDS2levelhead"/>
      </w:pPr>
      <w:r>
        <w:t>Jennings, Audra R..  Proquest Dissertations And Theses 2008.  Section 0168, Part 0337 310 pages; [Ph.D. dissertation].United States -- Ohio: The Ohio State University; 2008. Publication Number: AAT 3325734.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The practice and organization of sign language interpreting in video relay service: An institutional ethnography of access.</w:t>
      </w:r>
    </w:p>
    <w:p w:rsidR="0038534E" w:rsidRDefault="0038534E" w:rsidP="0038534E">
      <w:pPr>
        <w:pStyle w:val="RDS2levelhead"/>
      </w:pPr>
      <w:r>
        <w:t>Brunson, Jeremy Linn.  Proquest Dissertations And Theses 2008.  Section 0659, Part 0629 299 pages; [Ph.D. dissertation].United States -- New York: Syracuse University; 2008. Publication Number: AAT 3323039.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Sexual expression and intellectual disability in Connecticut: A qualitative description of staff practices.</w:t>
      </w:r>
    </w:p>
    <w:p w:rsidR="0038534E" w:rsidRDefault="0038534E" w:rsidP="0038534E">
      <w:pPr>
        <w:pStyle w:val="RDS2levelhead"/>
      </w:pPr>
      <w:r>
        <w:t>Allen, John Darrett.  Proquest Dissertations And Theses 2008.  Section 0928, Part 0630 241 pages; [Ed.D. dissertation].United States - - Connecticut: Southern Connecticut State University; 2008. Publication Number: AAT 3327025.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Evidence-based advocacy: Using photovoice to identify barriers and facilitators to community participation of individuals with spinal cord injury.</w:t>
      </w:r>
    </w:p>
    <w:p w:rsidR="0038534E" w:rsidRDefault="0038534E" w:rsidP="0038534E">
      <w:pPr>
        <w:pStyle w:val="RDS2levelhead"/>
      </w:pPr>
      <w:r>
        <w:t>Newman, Susan Dunreath.  Proquest Dissertations And Theses 2008.  Section 0122, Part 0569 194 pages; [Ph.D. dissertation].United States -- South Carolina: Medical University of South Carolina; 2008. Publication Number: AAT 3324027.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The attitudes of paid residential caregivers towards the sexuality of adults with developmental disabilities.</w:t>
      </w:r>
    </w:p>
    <w:p w:rsidR="0038534E" w:rsidRDefault="0038534E" w:rsidP="0038534E">
      <w:pPr>
        <w:pStyle w:val="RDS2levelhead"/>
      </w:pPr>
      <w:r>
        <w:t>Jorissen, Shari Lynn.  Proquest Dissertations And Theses 2008.  Section 0543, Part 0622 152 pages; [Ph.D. dissertation].United States -- Minnesota: Walden University; 2008. Publication Number: AAT 3320288.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A strength-based approach to parent education for children with autism.</w:t>
      </w:r>
    </w:p>
    <w:p w:rsidR="0038534E" w:rsidRDefault="0038534E" w:rsidP="0038534E">
      <w:pPr>
        <w:pStyle w:val="RDS2levelhead"/>
      </w:pPr>
      <w:r>
        <w:t>Mossman, Amanda Pauline.  Proquest Dissertations And Theses 2007.  Section 0035, Part 0516 167 pages; [Ph.D. dissertation].United States -- California: University of California, Santa Barbara; 2007. Publication Number: AAT 3319855.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Validity of ADHD in African Americans.</w:t>
      </w:r>
    </w:p>
    <w:p w:rsidR="0038534E" w:rsidRDefault="0038534E" w:rsidP="0038534E">
      <w:pPr>
        <w:pStyle w:val="RDS2levelhead"/>
      </w:pPr>
      <w:r>
        <w:t>Shanahan, Michelle A..  Proquest Dissertations And Theses 2008.  Section 0061, Part 0325 75 pages; [Ph.D. dissertation].United States -- Colorado: University of Denver; 2008. Publication Number: AAT 3320574.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Asian American parents' subjective experiences with the utilization of Floortime method for children with autism: A preliminary investigation.</w:t>
      </w:r>
    </w:p>
    <w:p w:rsidR="0038534E" w:rsidRDefault="0038534E" w:rsidP="0038534E">
      <w:pPr>
        <w:pStyle w:val="RDS2levelhead"/>
      </w:pPr>
      <w:r>
        <w:t>Trinh, Thao.  Proquest Dissertations And Theses 2008.  Section 6009, Part 0622 171 pages; [Psy.D. dissertation].United States -- California: Pepperdine University; 2008. Publication Number: AAT 3325476.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No right to be idle: The invention of disability, 1850—1930.</w:t>
      </w:r>
    </w:p>
    <w:p w:rsidR="0038534E" w:rsidRDefault="0038534E" w:rsidP="0038534E">
      <w:pPr>
        <w:pStyle w:val="RDS2levelhead"/>
      </w:pPr>
      <w:r>
        <w:t>Rose, Sarah Frances.  Proquest Dissertations And Theses 2008.  Section 0799, Part 0337 361 pages; [Ph.D. dissertation].United States -- Illinois: University of Illinois at Chicago; 2008. Publication Number: AAT 3327434.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Sign and speech in family interaction: Language choices of deaf parents and their hearing children.</w:t>
      </w:r>
    </w:p>
    <w:p w:rsidR="0038534E" w:rsidRDefault="0038534E" w:rsidP="0038534E">
      <w:pPr>
        <w:pStyle w:val="RDS2levelhead"/>
      </w:pPr>
      <w:r>
        <w:t>Pizer, Ginger Bianca.  Proquest Dissertations And Theses 2008.  Section 0227, Part 0290 113 pages; [Ph.D. dissertation].United States -- Texas: The University of Texas at Austin; 2008. Publication Number: AAT 3320557.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A student perspective on programs serving students with emotional or behavioral disorders.</w:t>
      </w:r>
    </w:p>
    <w:p w:rsidR="0038534E" w:rsidRDefault="0038534E" w:rsidP="0038534E">
      <w:pPr>
        <w:pStyle w:val="RDS2levelhead"/>
      </w:pPr>
      <w:r>
        <w:t>Stahley, Ronald.  Proquest Dissertations And Theses 2008.  Section 0118, Part 0514 134 pages; [Ed.D. dissertation].United States - - Massachusetts: University of Massachusetts Amherst; 2008. Publication Number: AAT 3325150.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Health disparities in access to health care for older people with Disabilities.</w:t>
      </w:r>
    </w:p>
    <w:p w:rsidR="0038534E" w:rsidRDefault="0038534E" w:rsidP="0038534E">
      <w:pPr>
        <w:pStyle w:val="RDS2levelhead"/>
      </w:pPr>
      <w:r>
        <w:t>Lee, Jae Chul.  Proquest Dissertations And Theses 2008.  Section 0128, Part 0680 158 pages; [Ph.D. dissertation].United States -- Michigan: Michigan State University; 2008. Publication Number: AAT 3331955.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Motivating students with disabilities in written expression to write: A comparison of two intervention strategies.</w:t>
      </w:r>
    </w:p>
    <w:p w:rsidR="0038534E" w:rsidRDefault="0038534E" w:rsidP="0038534E">
      <w:pPr>
        <w:pStyle w:val="RDS2levelhead"/>
      </w:pPr>
      <w:r>
        <w:t>Cohen-Greenberg, Bonnie.  Proquest Dissertations And Theses 2008.  Section 0543, Part 0529 157 pages; [Ed.D. dissertation].United States -- Minnesota: Walden University; 2008. Publication Number: AAT 3325368.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How subjective and objective memory, family history, and knowledge of Alzheimer's disease influence older adults' fear of developing Alzheimer's Disease.</w:t>
      </w:r>
    </w:p>
    <w:p w:rsidR="0038534E" w:rsidRDefault="0038534E" w:rsidP="0038534E">
      <w:pPr>
        <w:pStyle w:val="RDS2levelhead"/>
      </w:pPr>
      <w:r>
        <w:t>French, Samantha Lyn.  Proquest Dissertations And Theses 2008.  Section 0506, Part 0622 115 pages; [Ph.D. dissertation].United States -- Nevada: University of Nevada, Las Vegas; 2008. Publication Number: AAT 3338184.</w:t>
      </w:r>
    </w:p>
    <w:p w:rsidR="0038534E" w:rsidRDefault="0038534E" w:rsidP="0038534E">
      <w:pPr>
        <w:pStyle w:val="RDS2levelhead"/>
      </w:pPr>
    </w:p>
    <w:p w:rsidR="0038534E" w:rsidRDefault="0038534E" w:rsidP="0038534E">
      <w:pPr>
        <w:pStyle w:val="RDS2levelhead"/>
        <w:rPr>
          <w:i/>
        </w:rPr>
      </w:pPr>
      <w:r>
        <w:rPr>
          <w:i/>
        </w:rPr>
        <w:t>Experiences of Japanese American parents in Hawaii whose adult child has Schizophrenia.</w:t>
      </w:r>
    </w:p>
    <w:p w:rsidR="0038534E" w:rsidRDefault="0038534E" w:rsidP="0038534E">
      <w:pPr>
        <w:pStyle w:val="RDS2levelhead"/>
      </w:pPr>
      <w:r>
        <w:t>Nihei, Hitomi.  Proquest Dissertations And Theses 2008.  Section 1449, Part 0622 169 pages; [Psy.D. dissertation].United States -- Hawaii: Argosy University/Hawai'i; 2008. Publication Number: AAT 3337524.</w:t>
      </w:r>
    </w:p>
    <w:p w:rsidR="00AE3B7B" w:rsidRDefault="0038534E"/>
    <w:sectPr w:rsidR="00AE3B7B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8534E"/>
    <w:rsid w:val="0038534E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7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RDS1levelhead">
    <w:name w:val="RDS 1 level head"/>
    <w:basedOn w:val="Normal"/>
    <w:rsid w:val="0038534E"/>
    <w:pPr>
      <w:widowControl w:val="0"/>
      <w:suppressAutoHyphens/>
      <w:autoSpaceDE w:val="0"/>
      <w:jc w:val="center"/>
    </w:pPr>
    <w:rPr>
      <w:rFonts w:ascii="Times New Roman" w:eastAsia="Times New Roman" w:hAnsi="Times New Roman" w:cs="Times New Roman"/>
      <w:lang w:eastAsia="ar-SA"/>
    </w:rPr>
  </w:style>
  <w:style w:type="paragraph" w:customStyle="1" w:styleId="RDS2levelhead">
    <w:name w:val="RDS 2 level head"/>
    <w:basedOn w:val="Normal"/>
    <w:next w:val="Normal"/>
    <w:rsid w:val="0038534E"/>
    <w:pPr>
      <w:widowControl w:val="0"/>
      <w:suppressAutoHyphens/>
    </w:pPr>
    <w:rPr>
      <w:rFonts w:ascii="Times New Roman" w:eastAsia="Times New Roman" w:hAnsi="Times New Roman" w:cs="Times New Roman"/>
      <w:lang w:eastAsia="ar-SA"/>
    </w:rPr>
  </w:style>
  <w:style w:type="paragraph" w:customStyle="1" w:styleId="RDSBody">
    <w:name w:val="RDS Body"/>
    <w:basedOn w:val="RDS2levelhead"/>
    <w:rsid w:val="0038534E"/>
    <w:pPr>
      <w:ind w:firstLine="720"/>
    </w:pPr>
    <w:rPr>
      <w:rFonts w:cs="Verdana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7234</Characters>
  <Application>Microsoft Macintosh Word</Application>
  <DocSecurity>0</DocSecurity>
  <Lines>60</Lines>
  <Paragraphs>14</Paragraphs>
  <ScaleCrop>false</ScaleCrop>
  <Company>University of Missouri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2014-11-12T19:54:00Z</dcterms:created>
  <dcterms:modified xsi:type="dcterms:W3CDTF">2014-11-12T19:54:00Z</dcterms:modified>
</cp:coreProperties>
</file>