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5B7" w:rsidRDefault="000C05B7" w:rsidP="000C05B7">
      <w:r>
        <w:rPr>
          <w:b/>
        </w:rPr>
        <w:t>Book Review</w:t>
      </w:r>
    </w:p>
    <w:p w:rsidR="000C05B7" w:rsidRDefault="000C05B7" w:rsidP="000C05B7">
      <w:pPr>
        <w:jc w:val="center"/>
      </w:pPr>
    </w:p>
    <w:p w:rsidR="000C05B7" w:rsidRDefault="000C05B7" w:rsidP="000C05B7">
      <w:bookmarkStart w:id="0" w:name="BkRomoser2"/>
      <w:bookmarkEnd w:id="0"/>
      <w:r>
        <w:rPr>
          <w:b/>
        </w:rPr>
        <w:t>Title:</w:t>
      </w:r>
      <w:r>
        <w:t xml:space="preserve"> </w:t>
      </w:r>
      <w:r>
        <w:rPr>
          <w:i/>
          <w:iCs/>
        </w:rPr>
        <w:t xml:space="preserve">Missing Pieces: A Chronicle of Living </w:t>
      </w:r>
      <w:proofErr w:type="gramStart"/>
      <w:r>
        <w:rPr>
          <w:i/>
          <w:iCs/>
        </w:rPr>
        <w:t>With</w:t>
      </w:r>
      <w:proofErr w:type="gramEnd"/>
      <w:r>
        <w:rPr>
          <w:i/>
          <w:iCs/>
        </w:rPr>
        <w:t xml:space="preserve"> a Disability</w:t>
      </w:r>
    </w:p>
    <w:p w:rsidR="000C05B7" w:rsidRDefault="000C05B7" w:rsidP="000C05B7"/>
    <w:p w:rsidR="000C05B7" w:rsidRDefault="000C05B7" w:rsidP="000C05B7">
      <w:r>
        <w:rPr>
          <w:b/>
        </w:rPr>
        <w:t xml:space="preserve">Author: </w:t>
      </w:r>
      <w:r>
        <w:t xml:space="preserve">Irving K. Zola; new foreword by Nancy </w:t>
      </w:r>
      <w:proofErr w:type="spellStart"/>
      <w:r>
        <w:t>Mairs</w:t>
      </w:r>
      <w:proofErr w:type="spellEnd"/>
    </w:p>
    <w:p w:rsidR="000C05B7" w:rsidRDefault="000C05B7" w:rsidP="000C05B7"/>
    <w:p w:rsidR="000C05B7" w:rsidRDefault="000C05B7" w:rsidP="000C05B7">
      <w:r>
        <w:rPr>
          <w:b/>
        </w:rPr>
        <w:t xml:space="preserve">Publisher: </w:t>
      </w:r>
      <w:r>
        <w:t>Temple University Press, 2003 (reprint of 1983 edition)</w:t>
      </w:r>
    </w:p>
    <w:p w:rsidR="000C05B7" w:rsidRDefault="000C05B7" w:rsidP="000C05B7"/>
    <w:p w:rsidR="000C05B7" w:rsidRDefault="000C05B7" w:rsidP="000C05B7">
      <w:pPr>
        <w:ind w:left="360"/>
      </w:pPr>
      <w:r>
        <w:t>Paper, ISBN: 1-59213-244-8</w:t>
      </w:r>
    </w:p>
    <w:p w:rsidR="000C05B7" w:rsidRDefault="000C05B7" w:rsidP="000C05B7"/>
    <w:p w:rsidR="000C05B7" w:rsidRDefault="000C05B7" w:rsidP="000C05B7">
      <w:r>
        <w:rPr>
          <w:b/>
        </w:rPr>
        <w:t>Cost:</w:t>
      </w:r>
      <w:r>
        <w:t xml:space="preserve"> $17.95 USD</w:t>
      </w:r>
    </w:p>
    <w:p w:rsidR="000C05B7" w:rsidRDefault="000C05B7" w:rsidP="000C05B7"/>
    <w:p w:rsidR="000C05B7" w:rsidRDefault="000C05B7" w:rsidP="000C05B7">
      <w:r>
        <w:rPr>
          <w:b/>
        </w:rPr>
        <w:t>Reviewer:</w:t>
      </w:r>
      <w:r>
        <w:t xml:space="preserve"> Mark F. </w:t>
      </w:r>
      <w:proofErr w:type="spellStart"/>
      <w:r>
        <w:t>Romoser</w:t>
      </w:r>
      <w:proofErr w:type="spellEnd"/>
    </w:p>
    <w:p w:rsidR="000C05B7" w:rsidRDefault="000C05B7" w:rsidP="000C05B7"/>
    <w:p w:rsidR="000C05B7" w:rsidRDefault="000C05B7" w:rsidP="000C05B7">
      <w:pPr>
        <w:ind w:firstLine="720"/>
      </w:pPr>
      <w:r>
        <w:t xml:space="preserve">Irv Zola's classic "Missing Pieces," is subtitled, "A Chronicle of Living with a Disability." Oddly, when Zola arrives at a Dutch village called Het </w:t>
      </w:r>
      <w:proofErr w:type="spellStart"/>
      <w:r>
        <w:t>Dorp</w:t>
      </w:r>
      <w:proofErr w:type="spellEnd"/>
      <w:r>
        <w:t xml:space="preserve"> -- simply, "The Village" -- he does not consider himself to be a person with a disability, despite the use of leg brace, back brace, and cane.</w:t>
      </w:r>
    </w:p>
    <w:p w:rsidR="000C05B7" w:rsidRDefault="000C05B7" w:rsidP="000C05B7">
      <w:r>
        <w:tab/>
        <w:t xml:space="preserve">Het </w:t>
      </w:r>
      <w:proofErr w:type="spellStart"/>
      <w:r>
        <w:t>Dorp</w:t>
      </w:r>
      <w:proofErr w:type="spellEnd"/>
      <w:r>
        <w:t xml:space="preserve"> is no ordinary Dutch village. It exists to provide people with significant physical disabilities a place to live, semi-independently. Zola, a professor of sociology, has come to Het </w:t>
      </w:r>
      <w:proofErr w:type="spellStart"/>
      <w:r>
        <w:t>Dorp</w:t>
      </w:r>
      <w:proofErr w:type="spellEnd"/>
      <w:r>
        <w:t xml:space="preserve"> during an exchange professorship in Leiden. Not content merely to observe, he asks to be treated as a resident of Het </w:t>
      </w:r>
      <w:proofErr w:type="spellStart"/>
      <w:r>
        <w:t>Dorp</w:t>
      </w:r>
      <w:proofErr w:type="spellEnd"/>
      <w:r>
        <w:t>. The journey truly begins when he puts down his cane and sits in a wheelchair, with "an unaccustomed plop" (p. 52).</w:t>
      </w:r>
    </w:p>
    <w:p w:rsidR="000C05B7" w:rsidRDefault="000C05B7" w:rsidP="000C05B7">
      <w:r>
        <w:tab/>
        <w:t xml:space="preserve">It's all here in this world-within-a-world. People who have had accidents consider themselves superior to those with progressive diseases because they're not at risk for becoming "more disabled". Oddly, for this purpose, polio was considered an "accident"; people in 1972 knew nothing of post-polio </w:t>
      </w:r>
      <w:proofErr w:type="spellStart"/>
      <w:r>
        <w:t>sequelae</w:t>
      </w:r>
      <w:proofErr w:type="spellEnd"/>
      <w:r>
        <w:t xml:space="preserve"> (p.53, 83). Sexuality, too, simmers beneath the placid surface of Het </w:t>
      </w:r>
      <w:proofErr w:type="spellStart"/>
      <w:r>
        <w:t>Dorp</w:t>
      </w:r>
      <w:proofErr w:type="spellEnd"/>
      <w:r>
        <w:t xml:space="preserve">. When Zola catches sight of raven-haired Marlene, the same fellow who dated in high school using crutches is astonished to find himself attracted to a woman who uses a wheelchair (p. 53)! </w:t>
      </w:r>
    </w:p>
    <w:p w:rsidR="000C05B7" w:rsidRDefault="000C05B7" w:rsidP="000C05B7">
      <w:r>
        <w:tab/>
        <w:t xml:space="preserve">In her foreword to this new edition, Nancy </w:t>
      </w:r>
      <w:proofErr w:type="spellStart"/>
      <w:r>
        <w:t>Mairs</w:t>
      </w:r>
      <w:proofErr w:type="spellEnd"/>
      <w:r>
        <w:t xml:space="preserve"> insightfully points out that nothing like Het </w:t>
      </w:r>
      <w:proofErr w:type="spellStart"/>
      <w:r>
        <w:t>Dorp</w:t>
      </w:r>
      <w:proofErr w:type="spellEnd"/>
      <w:r>
        <w:t xml:space="preserve"> exists, or could exist, in the United States, with its historical antipathy toward funding of social programs. Why, then, is there a feeling gnawing away at Zola that something is missing at Het </w:t>
      </w:r>
      <w:proofErr w:type="spellStart"/>
      <w:r>
        <w:t>Dorp</w:t>
      </w:r>
      <w:proofErr w:type="spellEnd"/>
      <w:r>
        <w:t>?</w:t>
      </w:r>
    </w:p>
    <w:p w:rsidR="000C05B7" w:rsidRDefault="000C05B7" w:rsidP="000C05B7">
      <w:r>
        <w:tab/>
        <w:t xml:space="preserve">The lesson Zola learns, taught most effectively by the few married couples at Het </w:t>
      </w:r>
      <w:proofErr w:type="spellStart"/>
      <w:r>
        <w:t>Dorp</w:t>
      </w:r>
      <w:proofErr w:type="spellEnd"/>
      <w:r>
        <w:t xml:space="preserve">, is that at the end of the day, Het </w:t>
      </w:r>
      <w:proofErr w:type="spellStart"/>
      <w:r>
        <w:t>Dorp</w:t>
      </w:r>
      <w:proofErr w:type="spellEnd"/>
      <w:r>
        <w:t xml:space="preserve"> is an institution. If and when that day comes, </w:t>
      </w:r>
      <w:r>
        <w:rPr>
          <w:i/>
        </w:rPr>
        <w:t>Missing Pieces</w:t>
      </w:r>
      <w:r>
        <w:t xml:space="preserve"> will stand as an important historical document of the institutional era: of everything such an institution could be, and more importantly, that which it could never be.</w:t>
      </w:r>
    </w:p>
    <w:p w:rsidR="000C05B7" w:rsidRDefault="000C05B7" w:rsidP="000C05B7">
      <w:pPr>
        <w:pStyle w:val="BodyText"/>
        <w:rPr>
          <w:szCs w:val="24"/>
        </w:rPr>
      </w:pPr>
    </w:p>
    <w:p w:rsidR="00477C51" w:rsidRDefault="000C05B7"/>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C05B7"/>
    <w:rsid w:val="000C05B7"/>
    <w:rsid w:val="0057039B"/>
    <w:rsid w:val="006213E4"/>
    <w:rsid w:val="009C0AF0"/>
    <w:rsid w:val="009E1834"/>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B7"/>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BodyText">
    <w:name w:val="Body Text"/>
    <w:basedOn w:val="Normal"/>
    <w:link w:val="BodyTextChar"/>
    <w:rsid w:val="000C05B7"/>
    <w:rPr>
      <w:szCs w:val="20"/>
    </w:rPr>
  </w:style>
  <w:style w:type="character" w:customStyle="1" w:styleId="BodyTextChar">
    <w:name w:val="Body Text Char"/>
    <w:basedOn w:val="DefaultParagraphFont"/>
    <w:link w:val="BodyText"/>
    <w:rsid w:val="000C05B7"/>
    <w:rPr>
      <w:rFonts w:ascii="Times New Roman" w:eastAsia="Times New Roman" w:hAnsi="Times New Roman" w:cs="Times New Roman"/>
      <w:sz w:val="24"/>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1907</Characters>
  <Application>Microsoft Office Word</Application>
  <DocSecurity>0</DocSecurity>
  <Lines>15</Lines>
  <Paragraphs>4</Paragraphs>
  <ScaleCrop>false</ScaleCrop>
  <Company/>
  <LinksUpToDate>false</LinksUpToDate>
  <CharactersWithSpaces>2237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2014-12-29T20:06:00Z</dcterms:created>
  <dcterms:modified xsi:type="dcterms:W3CDTF">2014-12-29T20:06:00Z</dcterms:modified>
</cp:coreProperties>
</file>