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993861" w14:textId="18CFFCC1" w:rsidR="00000DCF" w:rsidRPr="008E5E56" w:rsidRDefault="00A10CD5" w:rsidP="009B2370">
      <w:pPr>
        <w:pStyle w:val="Heading1"/>
      </w:pPr>
      <w:bookmarkStart w:id="0" w:name="_heading=h.oectyf286qnn" w:colFirst="0" w:colLast="0"/>
      <w:bookmarkEnd w:id="0"/>
      <w:r w:rsidRPr="008E5E56">
        <w:t>Dissertation &amp; Abstracts v1</w:t>
      </w:r>
      <w:r w:rsidR="0000638D" w:rsidRPr="008E5E56">
        <w:t>6</w:t>
      </w:r>
      <w:r w:rsidRPr="008E5E56">
        <w:t>i</w:t>
      </w:r>
      <w:r w:rsidR="0000638D" w:rsidRPr="008E5E56">
        <w:t>1</w:t>
      </w:r>
    </w:p>
    <w:p w14:paraId="34467A65" w14:textId="5960065A" w:rsidR="00000DCF" w:rsidRPr="008E5E56" w:rsidRDefault="00A10CD5" w:rsidP="008E5E56">
      <w:pPr>
        <w:pStyle w:val="Subtitle"/>
        <w:spacing w:before="0" w:after="240" w:line="240" w:lineRule="auto"/>
        <w:ind w:left="720" w:hanging="720"/>
        <w:rPr>
          <w:rFonts w:cs="Times New Roman"/>
          <w:color w:val="000000" w:themeColor="text1"/>
          <w:szCs w:val="24"/>
          <w:highlight w:val="white"/>
        </w:rPr>
      </w:pPr>
      <w:r w:rsidRPr="008E5E56">
        <w:rPr>
          <w:rFonts w:cs="Times New Roman"/>
          <w:color w:val="000000" w:themeColor="text1"/>
          <w:szCs w:val="24"/>
          <w:highlight w:val="white"/>
        </w:rPr>
        <w:t xml:space="preserve">Compiled by Jonathon </w:t>
      </w:r>
      <w:proofErr w:type="spellStart"/>
      <w:r w:rsidRPr="008E5E56">
        <w:rPr>
          <w:rFonts w:cs="Times New Roman"/>
          <w:color w:val="000000" w:themeColor="text1"/>
          <w:szCs w:val="24"/>
          <w:highlight w:val="white"/>
        </w:rPr>
        <w:t>Erlen</w:t>
      </w:r>
      <w:proofErr w:type="spellEnd"/>
      <w:r w:rsidRPr="008E5E56">
        <w:rPr>
          <w:rFonts w:cs="Times New Roman"/>
          <w:color w:val="000000" w:themeColor="text1"/>
          <w:szCs w:val="24"/>
          <w:highlight w:val="white"/>
        </w:rPr>
        <w:t xml:space="preserve">, University of Pittsburgh </w:t>
      </w:r>
      <w:r w:rsidR="00282A14">
        <w:rPr>
          <w:rFonts w:cs="Times New Roman"/>
          <w:color w:val="000000" w:themeColor="text1"/>
          <w:szCs w:val="24"/>
          <w:highlight w:val="white"/>
        </w:rPr>
        <w:t>(Retired)</w:t>
      </w:r>
    </w:p>
    <w:p w14:paraId="28AA902D" w14:textId="3269D1DC" w:rsidR="00916047" w:rsidRPr="008E5E56" w:rsidRDefault="00A10CD5" w:rsidP="00916047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240" w:line="240" w:lineRule="auto"/>
        <w:ind w:left="720" w:hanging="720"/>
        <w:jc w:val="center"/>
        <w:rPr>
          <w:highlight w:val="white"/>
        </w:rPr>
      </w:pPr>
      <w:r w:rsidRPr="008E5E56">
        <w:rPr>
          <w:highlight w:val="white"/>
        </w:rPr>
        <w:t xml:space="preserve">Edited by </w:t>
      </w:r>
      <w:r w:rsidR="0000638D" w:rsidRPr="008E5E56">
        <w:rPr>
          <w:highlight w:val="white"/>
        </w:rPr>
        <w:t>Patricia Morrissey</w:t>
      </w:r>
    </w:p>
    <w:p w14:paraId="7F2BDC46" w14:textId="015A5CBC" w:rsidR="00BE662A" w:rsidRPr="008E5E56" w:rsidRDefault="001D05D1" w:rsidP="008E5E56">
      <w:pPr>
        <w:spacing w:after="240" w:line="240" w:lineRule="auto"/>
        <w:ind w:left="720" w:hanging="720"/>
        <w:rPr>
          <w:color w:val="555555"/>
          <w:shd w:val="clear" w:color="auto" w:fill="FFFFFF"/>
          <w:lang w:eastAsia="ja-JP"/>
        </w:rPr>
      </w:pPr>
      <w:bookmarkStart w:id="1" w:name="_GoBack"/>
      <w:r w:rsidRPr="001D05D1">
        <w:rPr>
          <w:color w:val="555555"/>
          <w:shd w:val="clear" w:color="auto" w:fill="FFFFFF"/>
          <w:lang w:eastAsia="ja-JP"/>
        </w:rPr>
        <w:t>Barrios, R. (2017). </w:t>
      </w:r>
      <w:r w:rsidRPr="001D05D1">
        <w:rPr>
          <w:i/>
          <w:iCs/>
          <w:color w:val="555555"/>
          <w:shd w:val="clear" w:color="auto" w:fill="FFFFFF"/>
          <w:lang w:eastAsia="ja-JP"/>
        </w:rPr>
        <w:t>Intuition and nonverbal communication for cognitive functioning intelligence for mental health professionals</w:t>
      </w:r>
      <w:r w:rsidR="00AF4268" w:rsidRPr="008E5E56">
        <w:rPr>
          <w:i/>
          <w:iCs/>
          <w:color w:val="555555"/>
          <w:shd w:val="clear" w:color="auto" w:fill="FFFFFF"/>
          <w:lang w:eastAsia="ja-JP"/>
        </w:rPr>
        <w:t xml:space="preserve"> </w:t>
      </w:r>
      <w:r w:rsidR="00AF4268" w:rsidRPr="001D05D1">
        <w:rPr>
          <w:color w:val="555555"/>
          <w:shd w:val="clear" w:color="auto" w:fill="FFFFFF"/>
          <w:lang w:eastAsia="ja-JP"/>
        </w:rPr>
        <w:t>(</w:t>
      </w:r>
      <w:r w:rsidR="00AF4268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D10178" w:rsidRPr="008E5E56">
        <w:rPr>
          <w:color w:val="555555"/>
          <w:shd w:val="clear" w:color="auto" w:fill="FFFFFF"/>
          <w:lang w:eastAsia="ja-JP"/>
        </w:rPr>
        <w:t>10620652</w:t>
      </w:r>
      <w:r w:rsidR="00AF4268" w:rsidRPr="001D05D1">
        <w:rPr>
          <w:color w:val="555555"/>
          <w:shd w:val="clear" w:color="auto" w:fill="FFFFFF"/>
          <w:lang w:eastAsia="ja-JP"/>
        </w:rPr>
        <w:t>)</w:t>
      </w:r>
      <w:r w:rsidR="00AF4ED3" w:rsidRPr="008E5E56">
        <w:rPr>
          <w:color w:val="555555"/>
          <w:shd w:val="clear" w:color="auto" w:fill="FFFFFF"/>
          <w:lang w:eastAsia="ja-JP"/>
        </w:rPr>
        <w:t xml:space="preserve"> [Doctoral dissertation, </w:t>
      </w:r>
      <w:r w:rsidR="00AF4ED3" w:rsidRPr="008E5E56">
        <w:rPr>
          <w:lang w:eastAsia="ja-JP"/>
        </w:rPr>
        <w:t>The Chicago School of Professional Psychology</w:t>
      </w:r>
      <w:r w:rsidR="00AF4ED3" w:rsidRPr="008E5E56">
        <w:rPr>
          <w:color w:val="555555"/>
          <w:shd w:val="clear" w:color="auto" w:fill="FFFFFF"/>
          <w:lang w:eastAsia="ja-JP"/>
        </w:rPr>
        <w:t>]</w:t>
      </w:r>
      <w:r w:rsidR="00670EA6" w:rsidRPr="008E5E56">
        <w:rPr>
          <w:i/>
          <w:iCs/>
          <w:color w:val="555555"/>
          <w:shd w:val="clear" w:color="auto" w:fill="FFFFFF"/>
          <w:lang w:eastAsia="ja-JP"/>
        </w:rPr>
        <w:t xml:space="preserve">. </w:t>
      </w:r>
      <w:r w:rsidRPr="001D05D1">
        <w:rPr>
          <w:color w:val="555555"/>
          <w:shd w:val="clear" w:color="auto" w:fill="FFFFFF"/>
          <w:lang w:eastAsia="ja-JP"/>
        </w:rPr>
        <w:t xml:space="preserve">ProQuest Dissertations &amp; Theses Global. </w:t>
      </w:r>
    </w:p>
    <w:p w14:paraId="3E6FB0AE" w14:textId="0368865A" w:rsidR="001D05D1" w:rsidRPr="008E5E56" w:rsidRDefault="00BE662A" w:rsidP="00916047">
      <w:pPr>
        <w:widowControl/>
        <w:spacing w:after="240" w:line="240" w:lineRule="auto"/>
        <w:ind w:left="720" w:hanging="720"/>
        <w:rPr>
          <w:lang w:eastAsia="ja-JP"/>
        </w:rPr>
      </w:pPr>
      <w:r w:rsidRPr="00BE662A">
        <w:rPr>
          <w:color w:val="555555"/>
          <w:shd w:val="clear" w:color="auto" w:fill="FFFFFF"/>
          <w:lang w:eastAsia="ja-JP"/>
        </w:rPr>
        <w:t>Cha, C. H. (2017). </w:t>
      </w:r>
      <w:r w:rsidRPr="00BE662A">
        <w:rPr>
          <w:i/>
          <w:iCs/>
          <w:color w:val="555555"/>
          <w:shd w:val="clear" w:color="auto" w:fill="FFFFFF"/>
          <w:lang w:eastAsia="ja-JP"/>
        </w:rPr>
        <w:t xml:space="preserve">A longitudinal study of discrimination and post-traumatic stress among Latina/o college students </w:t>
      </w:r>
      <w:r w:rsidR="005945C2">
        <w:rPr>
          <w:color w:val="555555"/>
          <w:shd w:val="clear" w:color="auto" w:fill="FFFFFF"/>
          <w:lang w:eastAsia="ja-JP"/>
        </w:rPr>
        <w:t xml:space="preserve">(Publication No. </w:t>
      </w:r>
      <w:r w:rsidR="005945C2" w:rsidRPr="00BE662A">
        <w:rPr>
          <w:color w:val="555555"/>
          <w:shd w:val="clear" w:color="auto" w:fill="FFFFFF"/>
          <w:lang w:eastAsia="ja-JP"/>
        </w:rPr>
        <w:t>1993380521; 94332)</w:t>
      </w:r>
      <w:r w:rsidR="005945C2">
        <w:rPr>
          <w:color w:val="555555"/>
          <w:shd w:val="clear" w:color="auto" w:fill="FFFFFF"/>
          <w:lang w:eastAsia="ja-JP"/>
        </w:rPr>
        <w:t xml:space="preserve"> [Doctoral dissertation, New Mexico State University]</w:t>
      </w:r>
      <w:r w:rsidR="005945C2" w:rsidRPr="00BE662A">
        <w:rPr>
          <w:color w:val="555555"/>
          <w:shd w:val="clear" w:color="auto" w:fill="FFFFFF"/>
          <w:lang w:eastAsia="ja-JP"/>
        </w:rPr>
        <w:t>.</w:t>
      </w:r>
      <w:r w:rsidR="005945C2">
        <w:rPr>
          <w:color w:val="555555"/>
          <w:shd w:val="clear" w:color="auto" w:fill="FFFFFF"/>
          <w:lang w:eastAsia="ja-JP"/>
        </w:rPr>
        <w:t xml:space="preserve"> </w:t>
      </w:r>
      <w:r w:rsidR="00261A93" w:rsidRPr="001D05D1">
        <w:rPr>
          <w:color w:val="555555"/>
          <w:shd w:val="clear" w:color="auto" w:fill="FFFFFF"/>
          <w:lang w:eastAsia="ja-JP"/>
        </w:rPr>
        <w:t>ProQuest Dissertations &amp; Theses Global</w:t>
      </w:r>
      <w:r w:rsidR="001B2AAF">
        <w:rPr>
          <w:color w:val="555555"/>
          <w:shd w:val="clear" w:color="auto" w:fill="FFFFFF"/>
          <w:lang w:eastAsia="ja-JP"/>
        </w:rPr>
        <w:t xml:space="preserve">; </w:t>
      </w:r>
      <w:proofErr w:type="spellStart"/>
      <w:r w:rsidR="001B2AAF">
        <w:rPr>
          <w:color w:val="555555"/>
          <w:shd w:val="clear" w:color="auto" w:fill="FFFFFF"/>
          <w:lang w:eastAsia="ja-JP"/>
        </w:rPr>
        <w:t>PTSDpubs</w:t>
      </w:r>
      <w:proofErr w:type="spellEnd"/>
      <w:r w:rsidR="001B2AAF">
        <w:rPr>
          <w:color w:val="555555"/>
          <w:shd w:val="clear" w:color="auto" w:fill="FFFFFF"/>
          <w:lang w:eastAsia="ja-JP"/>
        </w:rPr>
        <w:t>.</w:t>
      </w:r>
    </w:p>
    <w:p w14:paraId="112315B3" w14:textId="6E849337" w:rsidR="00657C45" w:rsidRPr="008E5E56" w:rsidRDefault="00657C45" w:rsidP="008E5E56">
      <w:pPr>
        <w:spacing w:after="240" w:line="240" w:lineRule="auto"/>
        <w:ind w:left="720" w:hanging="720"/>
        <w:rPr>
          <w:lang w:eastAsia="ja-JP"/>
        </w:rPr>
      </w:pPr>
      <w:r w:rsidRPr="00657C45">
        <w:rPr>
          <w:color w:val="555555"/>
          <w:shd w:val="clear" w:color="auto" w:fill="FFFFFF"/>
          <w:lang w:eastAsia="ja-JP"/>
        </w:rPr>
        <w:t>Chapman, M. L. (2017). </w:t>
      </w:r>
      <w:r w:rsidRPr="00657C45">
        <w:rPr>
          <w:i/>
          <w:iCs/>
          <w:color w:val="555555"/>
          <w:shd w:val="clear" w:color="auto" w:fill="FFFFFF"/>
          <w:lang w:eastAsia="ja-JP"/>
        </w:rPr>
        <w:t>Trauma and resilience among maltreated youth: The role of social support in promoting academic and social-emotional well-being</w:t>
      </w:r>
      <w:r w:rsidR="00AF4268" w:rsidRPr="00657C45">
        <w:rPr>
          <w:color w:val="555555"/>
          <w:shd w:val="clear" w:color="auto" w:fill="FFFFFF"/>
          <w:lang w:eastAsia="ja-JP"/>
        </w:rPr>
        <w:t xml:space="preserve"> (</w:t>
      </w:r>
      <w:r w:rsidR="00AF4268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D10178" w:rsidRPr="008E5E56">
        <w:rPr>
          <w:color w:val="555555"/>
          <w:shd w:val="clear" w:color="auto" w:fill="FFFFFF"/>
          <w:lang w:eastAsia="ja-JP"/>
        </w:rPr>
        <w:t>10618379</w:t>
      </w:r>
      <w:r w:rsidR="00AF4268" w:rsidRPr="00657C45">
        <w:rPr>
          <w:color w:val="555555"/>
          <w:shd w:val="clear" w:color="auto" w:fill="FFFFFF"/>
          <w:lang w:eastAsia="ja-JP"/>
        </w:rPr>
        <w:t>)</w:t>
      </w:r>
      <w:r w:rsidR="001E4977" w:rsidRPr="008E5E56">
        <w:rPr>
          <w:color w:val="555555"/>
          <w:shd w:val="clear" w:color="auto" w:fill="FFFFFF"/>
          <w:lang w:eastAsia="ja-JP"/>
        </w:rPr>
        <w:t xml:space="preserve"> [Doctoral dissertation, Michigan</w:t>
      </w:r>
      <w:r w:rsidR="00D10178" w:rsidRPr="008E5E56">
        <w:rPr>
          <w:color w:val="555555"/>
          <w:shd w:val="clear" w:color="auto" w:fill="FFFFFF"/>
          <w:lang w:eastAsia="ja-JP"/>
        </w:rPr>
        <w:t xml:space="preserve"> State University</w:t>
      </w:r>
      <w:r w:rsidR="001E4977" w:rsidRPr="008E5E56">
        <w:rPr>
          <w:color w:val="555555"/>
          <w:shd w:val="clear" w:color="auto" w:fill="FFFFFF"/>
          <w:lang w:eastAsia="ja-JP"/>
        </w:rPr>
        <w:t>]</w:t>
      </w:r>
      <w:r w:rsidR="00670EA6" w:rsidRPr="008E5E56">
        <w:rPr>
          <w:i/>
          <w:iCs/>
          <w:color w:val="555555"/>
          <w:shd w:val="clear" w:color="auto" w:fill="FFFFFF"/>
          <w:lang w:eastAsia="ja-JP"/>
        </w:rPr>
        <w:t xml:space="preserve">. </w:t>
      </w:r>
      <w:r w:rsidRPr="00657C45">
        <w:rPr>
          <w:color w:val="555555"/>
          <w:shd w:val="clear" w:color="auto" w:fill="FFFFFF"/>
          <w:lang w:eastAsia="ja-JP"/>
        </w:rPr>
        <w:t>ProQuest Dissertations &amp; Theses Global.</w:t>
      </w:r>
    </w:p>
    <w:p w14:paraId="6192FEB9" w14:textId="538BB883" w:rsidR="00F71CF4" w:rsidRPr="008E5E56" w:rsidRDefault="00670EA6" w:rsidP="008E5E56">
      <w:pPr>
        <w:spacing w:after="240" w:line="240" w:lineRule="auto"/>
        <w:ind w:left="720" w:hanging="720"/>
        <w:rPr>
          <w:lang w:eastAsia="ja-JP"/>
        </w:rPr>
      </w:pPr>
      <w:r w:rsidRPr="00670EA6">
        <w:rPr>
          <w:color w:val="555555"/>
          <w:shd w:val="clear" w:color="auto" w:fill="FFFFFF"/>
          <w:lang w:eastAsia="ja-JP"/>
        </w:rPr>
        <w:t>Chen, L. (2017). </w:t>
      </w:r>
      <w:r w:rsidRPr="00670EA6">
        <w:rPr>
          <w:i/>
          <w:iCs/>
          <w:color w:val="555555"/>
          <w:shd w:val="clear" w:color="auto" w:fill="FFFFFF"/>
          <w:lang w:eastAsia="ja-JP"/>
        </w:rPr>
        <w:t>Effectiveness of a patient-centered self-management empowerment intervention during transition care on stroke survivors</w:t>
      </w:r>
      <w:r w:rsidR="00AF4268" w:rsidRPr="008E5E56">
        <w:rPr>
          <w:i/>
          <w:iCs/>
          <w:color w:val="555555"/>
          <w:shd w:val="clear" w:color="auto" w:fill="FFFFFF"/>
          <w:lang w:eastAsia="ja-JP"/>
        </w:rPr>
        <w:t xml:space="preserve"> </w:t>
      </w:r>
      <w:r w:rsidR="00AF4268" w:rsidRPr="00670EA6">
        <w:rPr>
          <w:color w:val="555555"/>
          <w:shd w:val="clear" w:color="auto" w:fill="FFFFFF"/>
          <w:lang w:eastAsia="ja-JP"/>
        </w:rPr>
        <w:t>(</w:t>
      </w:r>
      <w:r w:rsidR="00AF4268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1D411E" w:rsidRPr="008E5E56">
        <w:rPr>
          <w:color w:val="555555"/>
          <w:shd w:val="clear" w:color="auto" w:fill="FFFFFF"/>
          <w:lang w:eastAsia="ja-JP"/>
        </w:rPr>
        <w:t>10757545</w:t>
      </w:r>
      <w:r w:rsidR="00AF4268" w:rsidRPr="00670EA6">
        <w:rPr>
          <w:color w:val="555555"/>
          <w:shd w:val="clear" w:color="auto" w:fill="FFFFFF"/>
          <w:lang w:eastAsia="ja-JP"/>
        </w:rPr>
        <w:t>)</w:t>
      </w:r>
      <w:r w:rsidR="00B16502" w:rsidRPr="008E5E56">
        <w:rPr>
          <w:color w:val="555555"/>
          <w:shd w:val="clear" w:color="auto" w:fill="FFFFFF"/>
          <w:lang w:eastAsia="ja-JP"/>
        </w:rPr>
        <w:t xml:space="preserve"> [Thesis, The Chinese University of Hong Kong]</w:t>
      </w:r>
      <w:r w:rsidRPr="00670EA6">
        <w:rPr>
          <w:color w:val="555555"/>
          <w:shd w:val="clear" w:color="auto" w:fill="FFFFFF"/>
          <w:lang w:eastAsia="ja-JP"/>
        </w:rPr>
        <w:t xml:space="preserve">. ProQuest Dissertations &amp; Theses Global. </w:t>
      </w:r>
    </w:p>
    <w:p w14:paraId="415426BC" w14:textId="323253E1" w:rsidR="00F71CF4" w:rsidRPr="008E5E56" w:rsidRDefault="00F71CF4" w:rsidP="008E5E56">
      <w:pPr>
        <w:spacing w:after="240" w:line="240" w:lineRule="auto"/>
        <w:ind w:left="720" w:hanging="720"/>
        <w:rPr>
          <w:lang w:eastAsia="ja-JP"/>
        </w:rPr>
      </w:pPr>
      <w:proofErr w:type="spellStart"/>
      <w:r w:rsidRPr="00F71CF4">
        <w:rPr>
          <w:color w:val="555555"/>
          <w:shd w:val="clear" w:color="auto" w:fill="FFFFFF"/>
          <w:lang w:eastAsia="ja-JP"/>
        </w:rPr>
        <w:t>Knisely</w:t>
      </w:r>
      <w:proofErr w:type="spellEnd"/>
      <w:r w:rsidRPr="00F71CF4">
        <w:rPr>
          <w:color w:val="555555"/>
          <w:shd w:val="clear" w:color="auto" w:fill="FFFFFF"/>
          <w:lang w:eastAsia="ja-JP"/>
        </w:rPr>
        <w:t>, J. (2017). </w:t>
      </w:r>
      <w:r w:rsidRPr="00F71CF4">
        <w:rPr>
          <w:i/>
          <w:iCs/>
          <w:color w:val="555555"/>
          <w:shd w:val="clear" w:color="auto" w:fill="FFFFFF"/>
          <w:lang w:eastAsia="ja-JP"/>
        </w:rPr>
        <w:t>The effects of lavender on anxiety</w:t>
      </w:r>
      <w:r w:rsidR="00AF4268" w:rsidRPr="008E5E56">
        <w:rPr>
          <w:i/>
          <w:iCs/>
          <w:color w:val="555555"/>
          <w:shd w:val="clear" w:color="auto" w:fill="FFFFFF"/>
          <w:lang w:eastAsia="ja-JP"/>
        </w:rPr>
        <w:t xml:space="preserve"> </w:t>
      </w:r>
      <w:r w:rsidR="00AF4268" w:rsidRPr="00F71CF4">
        <w:rPr>
          <w:color w:val="555555"/>
          <w:shd w:val="clear" w:color="auto" w:fill="FFFFFF"/>
          <w:lang w:eastAsia="ja-JP"/>
        </w:rPr>
        <w:t>(</w:t>
      </w:r>
      <w:r w:rsidR="00AF4268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1D411E" w:rsidRPr="008E5E56">
        <w:rPr>
          <w:color w:val="555555"/>
          <w:shd w:val="clear" w:color="auto" w:fill="FFFFFF"/>
          <w:lang w:eastAsia="ja-JP"/>
        </w:rPr>
        <w:t>10615633</w:t>
      </w:r>
      <w:r w:rsidR="00AF4268" w:rsidRPr="00F71CF4">
        <w:rPr>
          <w:color w:val="555555"/>
          <w:shd w:val="clear" w:color="auto" w:fill="FFFFFF"/>
          <w:lang w:eastAsia="ja-JP"/>
        </w:rPr>
        <w:t>)</w:t>
      </w:r>
      <w:r w:rsidR="00B16502" w:rsidRPr="008E5E56">
        <w:rPr>
          <w:color w:val="555555"/>
          <w:shd w:val="clear" w:color="auto" w:fill="FFFFFF"/>
          <w:lang w:eastAsia="ja-JP"/>
        </w:rPr>
        <w:t xml:space="preserve"> [Doctoral dissertation, Brandman University]</w:t>
      </w:r>
      <w:r w:rsidRPr="00F71CF4">
        <w:rPr>
          <w:color w:val="555555"/>
          <w:shd w:val="clear" w:color="auto" w:fill="FFFFFF"/>
          <w:lang w:eastAsia="ja-JP"/>
        </w:rPr>
        <w:t xml:space="preserve">. ProQuest Dissertations &amp; Theses Global. </w:t>
      </w:r>
    </w:p>
    <w:p w14:paraId="016EB2C0" w14:textId="377EB1EF" w:rsidR="00657C45" w:rsidRPr="008E5E56" w:rsidRDefault="00B43700" w:rsidP="008E5E56">
      <w:pPr>
        <w:spacing w:after="240" w:line="240" w:lineRule="auto"/>
        <w:ind w:left="720" w:hanging="720"/>
        <w:rPr>
          <w:lang w:eastAsia="ja-JP"/>
        </w:rPr>
      </w:pPr>
      <w:proofErr w:type="spellStart"/>
      <w:r w:rsidRPr="00B43700">
        <w:rPr>
          <w:color w:val="555555"/>
          <w:shd w:val="clear" w:color="auto" w:fill="FFFFFF"/>
          <w:lang w:eastAsia="ja-JP"/>
        </w:rPr>
        <w:t>Mccollum</w:t>
      </w:r>
      <w:proofErr w:type="spellEnd"/>
      <w:r w:rsidRPr="00B43700">
        <w:rPr>
          <w:color w:val="555555"/>
          <w:shd w:val="clear" w:color="auto" w:fill="FFFFFF"/>
          <w:lang w:eastAsia="ja-JP"/>
        </w:rPr>
        <w:t>, C. (2017). </w:t>
      </w:r>
      <w:r w:rsidRPr="00B43700">
        <w:rPr>
          <w:i/>
          <w:iCs/>
          <w:color w:val="555555"/>
          <w:shd w:val="clear" w:color="auto" w:fill="FFFFFF"/>
          <w:lang w:eastAsia="ja-JP"/>
        </w:rPr>
        <w:t>Exhibitions of outsider art since 1947</w:t>
      </w:r>
      <w:r w:rsidR="002F10C2" w:rsidRPr="00B43700">
        <w:rPr>
          <w:color w:val="555555"/>
          <w:shd w:val="clear" w:color="auto" w:fill="FFFFFF"/>
          <w:lang w:eastAsia="ja-JP"/>
        </w:rPr>
        <w:t xml:space="preserve"> (</w:t>
      </w:r>
      <w:r w:rsidR="002F10C2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6F1057" w:rsidRPr="008E5E56">
        <w:rPr>
          <w:lang w:eastAsia="ja-JP"/>
        </w:rPr>
        <w:t>10636308</w:t>
      </w:r>
      <w:r w:rsidR="002F10C2" w:rsidRPr="00B43700">
        <w:rPr>
          <w:color w:val="555555"/>
          <w:shd w:val="clear" w:color="auto" w:fill="FFFFFF"/>
          <w:lang w:eastAsia="ja-JP"/>
        </w:rPr>
        <w:t>)</w:t>
      </w:r>
      <w:r w:rsidR="00D36BEA" w:rsidRPr="008E5E56">
        <w:rPr>
          <w:color w:val="555555"/>
          <w:shd w:val="clear" w:color="auto" w:fill="FFFFFF"/>
          <w:lang w:eastAsia="ja-JP"/>
        </w:rPr>
        <w:t xml:space="preserve"> [Doctoral dissertation, The City University of New York]</w:t>
      </w:r>
      <w:r w:rsidRPr="00B43700">
        <w:rPr>
          <w:color w:val="555555"/>
          <w:shd w:val="clear" w:color="auto" w:fill="FFFFFF"/>
          <w:lang w:eastAsia="ja-JP"/>
        </w:rPr>
        <w:t>. ProQuest Dissertations &amp; Theses Global.</w:t>
      </w:r>
    </w:p>
    <w:p w14:paraId="28020316" w14:textId="4D56766A" w:rsidR="00C9700D" w:rsidRPr="008E5E56" w:rsidRDefault="00245808" w:rsidP="008E5E56">
      <w:pPr>
        <w:spacing w:after="240" w:line="240" w:lineRule="auto"/>
        <w:ind w:left="720" w:hanging="720"/>
        <w:rPr>
          <w:color w:val="555555"/>
          <w:shd w:val="clear" w:color="auto" w:fill="FFFFFF"/>
          <w:lang w:eastAsia="ja-JP"/>
        </w:rPr>
      </w:pPr>
      <w:r w:rsidRPr="00245808">
        <w:rPr>
          <w:color w:val="555555"/>
          <w:shd w:val="clear" w:color="auto" w:fill="FFFFFF"/>
          <w:lang w:eastAsia="ja-JP"/>
        </w:rPr>
        <w:t>Ohanian, D. M. (2018). </w:t>
      </w:r>
      <w:r w:rsidRPr="00245808">
        <w:rPr>
          <w:i/>
          <w:iCs/>
          <w:color w:val="555555"/>
          <w:shd w:val="clear" w:color="auto" w:fill="FFFFFF"/>
          <w:lang w:eastAsia="ja-JP"/>
        </w:rPr>
        <w:t>Pain and academic performance in youth with spina bifida: The mediating role of neuropsychological functioning</w:t>
      </w:r>
      <w:r w:rsidR="002F10C2" w:rsidRPr="00245808">
        <w:rPr>
          <w:color w:val="555555"/>
          <w:shd w:val="clear" w:color="auto" w:fill="FFFFFF"/>
          <w:lang w:eastAsia="ja-JP"/>
        </w:rPr>
        <w:t xml:space="preserve"> (</w:t>
      </w:r>
      <w:r w:rsidR="002F10C2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6F1057" w:rsidRPr="008E5E56">
        <w:rPr>
          <w:lang w:eastAsia="ja-JP"/>
        </w:rPr>
        <w:t>10973046</w:t>
      </w:r>
      <w:r w:rsidR="002F10C2" w:rsidRPr="00245808">
        <w:rPr>
          <w:color w:val="555555"/>
          <w:shd w:val="clear" w:color="auto" w:fill="FFFFFF"/>
          <w:lang w:eastAsia="ja-JP"/>
        </w:rPr>
        <w:t>)</w:t>
      </w:r>
      <w:r w:rsidR="006F1057" w:rsidRPr="008E5E56">
        <w:rPr>
          <w:color w:val="555555"/>
          <w:shd w:val="clear" w:color="auto" w:fill="FFFFFF"/>
          <w:lang w:eastAsia="ja-JP"/>
        </w:rPr>
        <w:t xml:space="preserve"> [Thesis, Loyola University of Chicago]</w:t>
      </w:r>
      <w:r w:rsidR="002F10C2" w:rsidRPr="00245808">
        <w:rPr>
          <w:color w:val="555555"/>
          <w:shd w:val="clear" w:color="auto" w:fill="FFFFFF"/>
          <w:lang w:eastAsia="ja-JP"/>
        </w:rPr>
        <w:t>.</w:t>
      </w:r>
      <w:r w:rsidRPr="00245808">
        <w:rPr>
          <w:color w:val="555555"/>
          <w:shd w:val="clear" w:color="auto" w:fill="FFFFFF"/>
          <w:lang w:eastAsia="ja-JP"/>
        </w:rPr>
        <w:t xml:space="preserve"> ProQuest Dissertations &amp; Theses Global.</w:t>
      </w:r>
    </w:p>
    <w:p w14:paraId="50696E6F" w14:textId="7C8227D6" w:rsidR="0040717C" w:rsidRPr="008E5E56" w:rsidRDefault="00C9700D" w:rsidP="008E5E56">
      <w:pPr>
        <w:spacing w:after="240" w:line="240" w:lineRule="auto"/>
        <w:ind w:left="720" w:hanging="720"/>
        <w:rPr>
          <w:lang w:eastAsia="ja-JP"/>
        </w:rPr>
      </w:pPr>
      <w:r w:rsidRPr="00C9700D">
        <w:rPr>
          <w:color w:val="555555"/>
          <w:shd w:val="clear" w:color="auto" w:fill="FFFFFF"/>
          <w:lang w:eastAsia="ja-JP"/>
        </w:rPr>
        <w:t>Tardif, A. M. (2017). </w:t>
      </w:r>
      <w:r w:rsidRPr="00C9700D">
        <w:rPr>
          <w:i/>
          <w:iCs/>
          <w:color w:val="555555"/>
          <w:shd w:val="clear" w:color="auto" w:fill="FFFFFF"/>
          <w:lang w:eastAsia="ja-JP"/>
        </w:rPr>
        <w:t>Reported psychological distress and willingness to utilize mental health services for disabled and non-disabled university students</w:t>
      </w:r>
      <w:r w:rsidR="002F10C2" w:rsidRPr="00C9700D">
        <w:rPr>
          <w:color w:val="555555"/>
          <w:shd w:val="clear" w:color="auto" w:fill="FFFFFF"/>
          <w:lang w:eastAsia="ja-JP"/>
        </w:rPr>
        <w:t xml:space="preserve"> (</w:t>
      </w:r>
      <w:r w:rsidR="002F10C2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D10178" w:rsidRPr="008E5E56">
        <w:rPr>
          <w:lang w:eastAsia="ja-JP"/>
        </w:rPr>
        <w:t>10679320</w:t>
      </w:r>
      <w:r w:rsidR="002F10C2" w:rsidRPr="00C9700D">
        <w:rPr>
          <w:color w:val="555555"/>
          <w:shd w:val="clear" w:color="auto" w:fill="FFFFFF"/>
          <w:lang w:eastAsia="ja-JP"/>
        </w:rPr>
        <w:t>)</w:t>
      </w:r>
      <w:r w:rsidR="006F1057" w:rsidRPr="008E5E56">
        <w:rPr>
          <w:color w:val="555555"/>
          <w:shd w:val="clear" w:color="auto" w:fill="FFFFFF"/>
          <w:lang w:eastAsia="ja-JP"/>
        </w:rPr>
        <w:t xml:space="preserve"> [Doctoral dissertation, New Mexico University]</w:t>
      </w:r>
      <w:r w:rsidRPr="00C9700D">
        <w:rPr>
          <w:color w:val="555555"/>
          <w:shd w:val="clear" w:color="auto" w:fill="FFFFFF"/>
          <w:lang w:eastAsia="ja-JP"/>
        </w:rPr>
        <w:t>. ProQuest Dissertations &amp; Theses Global.</w:t>
      </w:r>
    </w:p>
    <w:p w14:paraId="327AE757" w14:textId="5D6697FE" w:rsidR="00000DCF" w:rsidRPr="008E5E56" w:rsidRDefault="0040717C" w:rsidP="008E5E56">
      <w:pPr>
        <w:spacing w:after="240" w:line="240" w:lineRule="auto"/>
        <w:ind w:left="720" w:hanging="720"/>
        <w:rPr>
          <w:lang w:eastAsia="ja-JP"/>
        </w:rPr>
      </w:pPr>
      <w:proofErr w:type="spellStart"/>
      <w:r w:rsidRPr="0040717C">
        <w:rPr>
          <w:color w:val="555555"/>
          <w:shd w:val="clear" w:color="auto" w:fill="FFFFFF"/>
          <w:lang w:eastAsia="ja-JP"/>
        </w:rPr>
        <w:t>Thomi</w:t>
      </w:r>
      <w:proofErr w:type="spellEnd"/>
      <w:r w:rsidRPr="0040717C">
        <w:rPr>
          <w:color w:val="555555"/>
          <w:shd w:val="clear" w:color="auto" w:fill="FFFFFF"/>
          <w:lang w:eastAsia="ja-JP"/>
        </w:rPr>
        <w:t>, M. (2018). </w:t>
      </w:r>
      <w:r w:rsidRPr="0040717C">
        <w:rPr>
          <w:i/>
          <w:iCs/>
          <w:color w:val="555555"/>
          <w:shd w:val="clear" w:color="auto" w:fill="FFFFFF"/>
          <w:lang w:eastAsia="ja-JP"/>
        </w:rPr>
        <w:t>Autism spectrum disorder with and without co-occurring attention deficit hyperactivity disorder: An analysis of pathways to diagnosis and intervention in a national sample</w:t>
      </w:r>
      <w:r w:rsidR="002F10C2" w:rsidRPr="0040717C">
        <w:rPr>
          <w:color w:val="555555"/>
          <w:shd w:val="clear" w:color="auto" w:fill="FFFFFF"/>
          <w:lang w:eastAsia="ja-JP"/>
        </w:rPr>
        <w:t xml:space="preserve"> (</w:t>
      </w:r>
      <w:r w:rsidR="002F10C2" w:rsidRPr="008E5E56">
        <w:rPr>
          <w:color w:val="555555"/>
          <w:shd w:val="clear" w:color="auto" w:fill="FFFFFF"/>
          <w:lang w:eastAsia="ja-JP"/>
        </w:rPr>
        <w:t xml:space="preserve">Publication No. </w:t>
      </w:r>
      <w:r w:rsidR="00D10178" w:rsidRPr="008E5E56">
        <w:rPr>
          <w:lang w:eastAsia="ja-JP"/>
        </w:rPr>
        <w:t xml:space="preserve">10792994) </w:t>
      </w:r>
      <w:r w:rsidR="00D10178" w:rsidRPr="008E5E56">
        <w:rPr>
          <w:color w:val="555555"/>
          <w:shd w:val="clear" w:color="auto" w:fill="FFFFFF"/>
          <w:lang w:eastAsia="ja-JP"/>
        </w:rPr>
        <w:t>[Thesis, University of North Texas]</w:t>
      </w:r>
      <w:r w:rsidRPr="0040717C">
        <w:rPr>
          <w:color w:val="555555"/>
          <w:shd w:val="clear" w:color="auto" w:fill="FFFFFF"/>
          <w:lang w:eastAsia="ja-JP"/>
        </w:rPr>
        <w:t>. ProQuest Dissertations &amp; Theses Global.</w:t>
      </w:r>
    </w:p>
    <w:bookmarkEnd w:id="1"/>
    <w:p w14:paraId="2DA69895" w14:textId="77777777" w:rsidR="008E5E56" w:rsidRPr="008E5E56" w:rsidRDefault="008E5E56">
      <w:pPr>
        <w:spacing w:after="240" w:line="240" w:lineRule="auto"/>
        <w:ind w:left="720" w:hanging="720"/>
        <w:rPr>
          <w:lang w:eastAsia="ja-JP"/>
        </w:rPr>
      </w:pPr>
    </w:p>
    <w:sectPr w:rsidR="008E5E56" w:rsidRPr="008E5E56" w:rsidSect="007B3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1" w:right="1411" w:bottom="1411" w:left="141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5433" w14:textId="77777777" w:rsidR="00E776FC" w:rsidRDefault="00E776FC">
      <w:pPr>
        <w:spacing w:after="0" w:line="240" w:lineRule="auto"/>
      </w:pPr>
      <w:r>
        <w:separator/>
      </w:r>
    </w:p>
  </w:endnote>
  <w:endnote w:type="continuationSeparator" w:id="0">
    <w:p w14:paraId="5EB9F0BF" w14:textId="77777777" w:rsidR="00E776FC" w:rsidRDefault="00E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A437" w14:textId="77777777" w:rsidR="00245808" w:rsidRDefault="00245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0E2A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000DCF" w14:paraId="1B31E72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0C5BFD" w14:textId="77777777" w:rsidR="00000DCF" w:rsidRDefault="00A10C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C03DAA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47CBE3E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7A40C" w14:textId="77777777" w:rsidR="00245808" w:rsidRDefault="0024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DEE37" w14:textId="77777777" w:rsidR="00E776FC" w:rsidRDefault="00E776FC">
      <w:pPr>
        <w:spacing w:after="0" w:line="240" w:lineRule="auto"/>
      </w:pPr>
      <w:r>
        <w:separator/>
      </w:r>
    </w:p>
  </w:footnote>
  <w:footnote w:type="continuationSeparator" w:id="0">
    <w:p w14:paraId="6DA23570" w14:textId="77777777" w:rsidR="00E776FC" w:rsidRDefault="00E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01EBB" w14:textId="77777777" w:rsidR="00C03DAA" w:rsidRDefault="00C0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8F36" w14:textId="77777777" w:rsidR="00000DCF" w:rsidRDefault="00000DCF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000DCF" w14:paraId="2879C57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3A530C65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429978AE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6,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00638D">
            <w:rPr>
              <w:rFonts w:ascii="Arial" w:eastAsia="Arial" w:hAnsi="Arial" w:cs="Arial"/>
              <w:b/>
              <w:color w:val="FFFFFF"/>
            </w:rPr>
            <w:t>1</w:t>
          </w:r>
        </w:p>
        <w:p w14:paraId="1F0F493F" w14:textId="7DADE647" w:rsidR="0000638D" w:rsidRDefault="0000638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Spring 2020</w:t>
          </w:r>
        </w:p>
      </w:tc>
    </w:tr>
  </w:tbl>
  <w:p w14:paraId="629915F5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9082" w14:textId="77777777" w:rsidR="00C03DAA" w:rsidRDefault="00C0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CF"/>
    <w:rsid w:val="00000DCF"/>
    <w:rsid w:val="0000638D"/>
    <w:rsid w:val="00156769"/>
    <w:rsid w:val="001A0685"/>
    <w:rsid w:val="001B2AAF"/>
    <w:rsid w:val="001D05D1"/>
    <w:rsid w:val="001D411E"/>
    <w:rsid w:val="001E4977"/>
    <w:rsid w:val="00245808"/>
    <w:rsid w:val="00261A93"/>
    <w:rsid w:val="00282A14"/>
    <w:rsid w:val="002F10C2"/>
    <w:rsid w:val="00304B8D"/>
    <w:rsid w:val="0040717C"/>
    <w:rsid w:val="005945C2"/>
    <w:rsid w:val="00657C45"/>
    <w:rsid w:val="00670EA6"/>
    <w:rsid w:val="006D1A63"/>
    <w:rsid w:val="006F1057"/>
    <w:rsid w:val="00763504"/>
    <w:rsid w:val="007B3818"/>
    <w:rsid w:val="008E5E56"/>
    <w:rsid w:val="00916047"/>
    <w:rsid w:val="00925C39"/>
    <w:rsid w:val="009B2370"/>
    <w:rsid w:val="00A10CD5"/>
    <w:rsid w:val="00AF4268"/>
    <w:rsid w:val="00AF4ED3"/>
    <w:rsid w:val="00B16502"/>
    <w:rsid w:val="00B43700"/>
    <w:rsid w:val="00B65B87"/>
    <w:rsid w:val="00BE662A"/>
    <w:rsid w:val="00C03DAA"/>
    <w:rsid w:val="00C9700D"/>
    <w:rsid w:val="00CF246E"/>
    <w:rsid w:val="00D10178"/>
    <w:rsid w:val="00D36BEA"/>
    <w:rsid w:val="00D62298"/>
    <w:rsid w:val="00DB4B58"/>
    <w:rsid w:val="00E452D4"/>
    <w:rsid w:val="00E776FC"/>
    <w:rsid w:val="00F71CF4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C03DAA"/>
    <w:pPr>
      <w:keepNext/>
      <w:keepLines/>
      <w:spacing w:before="360" w:after="80"/>
      <w:jc w:val="center"/>
    </w:pPr>
    <w:rPr>
      <w:rFonts w:eastAsia="Georgia" w:cs="Georgia"/>
      <w:i/>
      <w:color w:val="666666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A"/>
  </w:style>
  <w:style w:type="paragraph" w:styleId="Footer">
    <w:name w:val="footer"/>
    <w:basedOn w:val="Normal"/>
    <w:link w:val="Foot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AA"/>
  </w:style>
  <w:style w:type="paragraph" w:styleId="BalloonText">
    <w:name w:val="Balloon Text"/>
    <w:basedOn w:val="Normal"/>
    <w:link w:val="BalloonTextChar"/>
    <w:uiPriority w:val="99"/>
    <w:semiHidden/>
    <w:unhideWhenUsed/>
    <w:rsid w:val="00304B8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8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6980">
                  <w:marLeft w:val="0"/>
                  <w:marRight w:val="0"/>
                  <w:marTop w:val="10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321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51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KoUYbyubrxOrHBwym4hKJ3CEQ==">AMUW2mWgt24CdvUitN9F5w9piF8yCVLy4+emiPndqNY+g1jVdcAvWsrpJP3t2RrV9iyBtt0vYiHYovPA/F60bDuCCa1KvTfct5Xtv/RuY0wOqBrFb6Mx7QZ3qxy8yufd0zyoPjku+1JsGgcvFHJTdomJ+0gXhy7u+9JgTM7Z7X3wo5H+01f4MG7NKkIZ8ZWXsMQKv7KedkKVBTfWrBWpFdVV7qRiVJh8mNqE0R6oA22Q6CzegTea/CgDPeLJH3oTZ0R3YZAXGE9LxXWAeq3p1TVH+dGw84PoyTPr661lfVbIBQksOaKNqx4voXOuOuBzHlpgHVJrfFQ59hv9CCGK65JxAnC66bW/OPhUDHwwKtx1AOjYBLpuLe2GPb/S1HKLM8PY2XUcRi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2020-07-22T07:03:00Z</dcterms:created>
  <dcterms:modified xsi:type="dcterms:W3CDTF">2020-07-22T07:11:00Z</dcterms:modified>
  <cp:category/>
</cp:coreProperties>
</file>